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color w:val="FF0000"/>
          <w:sz w:val="84"/>
          <w:szCs w:val="84"/>
        </w:rPr>
      </w:pPr>
      <w:r>
        <w:rPr>
          <w:rFonts w:hint="eastAsia" w:ascii="宋体"/>
          <w:b/>
          <w:color w:val="FF0000"/>
          <w:sz w:val="84"/>
          <w:szCs w:val="84"/>
        </w:rPr>
        <w:t>海南师范大学学生处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海师学函[2019]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58号</w:t>
      </w:r>
    </w:p>
    <w:p>
      <w:pPr>
        <w:jc w:val="center"/>
        <w:rPr>
          <w:rFonts w:ascii="宋体" w:hAnsi="宋体" w:cs="华文宋体"/>
          <w:b/>
          <w:sz w:val="44"/>
          <w:szCs w:val="44"/>
        </w:rPr>
      </w:pPr>
      <w:r>
        <w:rPr>
          <w:rFonts w:ascii="宋体" w:hAnsi="宋体" w:cs="华文宋体"/>
          <w:b/>
          <w:sz w:val="44"/>
          <w:szCs w:val="44"/>
        </w:rPr>
        <w:pict>
          <v:line id="直接连接符 4" o:spid="_x0000_s2050" o:spt="20" style="position:absolute;left:0pt;margin-left:0.75pt;margin-top:3.7pt;height:0.05pt;width:456.75pt;z-index:251658240;mso-width-relative:page;mso-height-relative:page;" filled="f" stroked="t" coordsize="21600,21600" o:gfxdata="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grh6ONQAAAAHAQAADwAAAAAAAAAB&#10;ACAAAAAiAAAAZHJzL2Rvd25yZXYueG1sUEsBAhQAFAAAAAgAh07iQI43nBnbAQAAkwMAAA4AAAAA&#10;AAAAAQAgAAAAIwEAAGRycy9lMm9Eb2MueG1sUEsFBgAAAAAGAAYAWQEAAHAFAAAAAA==&#10;">
            <v:path arrowok="t"/>
            <v:fill on="f" focussize="0,0"/>
            <v:stroke weight="4.5pt" color="#FF0000" linestyle="thickThin" joinstyle="round"/>
            <v:imagedata o:title=""/>
            <o:lock v:ext="edit" aspectratio="f"/>
          </v:line>
        </w:pict>
      </w:r>
      <w:r>
        <w:rPr>
          <w:rFonts w:hint="eastAsia" w:ascii="宋体" w:hAnsi="宋体" w:cs="华文宋体"/>
          <w:b/>
          <w:sz w:val="44"/>
          <w:szCs w:val="44"/>
        </w:rPr>
        <w:t xml:space="preserve"> 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 w:cstheme="majorEastAsia"/>
          <w:spacing w:val="-2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pacing w:val="-20"/>
          <w:sz w:val="44"/>
          <w:szCs w:val="44"/>
        </w:rPr>
        <w:t>关于开展“国家助学贷款助我成长</w:t>
      </w:r>
      <w:r>
        <w:rPr>
          <w:rFonts w:asciiTheme="majorEastAsia" w:hAnsiTheme="majorEastAsia" w:eastAsiaTheme="majorEastAsia" w:cstheme="majorEastAsia"/>
          <w:spacing w:val="-20"/>
          <w:sz w:val="44"/>
          <w:szCs w:val="44"/>
        </w:rPr>
        <w:t>”</w:t>
      </w:r>
      <w:r>
        <w:rPr>
          <w:rFonts w:hint="eastAsia" w:asciiTheme="majorEastAsia" w:hAnsiTheme="majorEastAsia" w:eastAsiaTheme="majorEastAsia" w:cstheme="majorEastAsia"/>
          <w:spacing w:val="-20"/>
          <w:sz w:val="44"/>
          <w:szCs w:val="44"/>
        </w:rPr>
        <w:t>主题征文活动的通知</w:t>
      </w:r>
    </w:p>
    <w:p>
      <w:pPr>
        <w:spacing w:line="600" w:lineRule="exact"/>
        <w:rPr>
          <w:rFonts w:ascii="仿宋" w:hAnsi="仿宋" w:eastAsia="仿宋" w:cstheme="minorEastAsia"/>
          <w:color w:val="000000" w:themeColor="text1"/>
          <w:sz w:val="32"/>
          <w:szCs w:val="32"/>
        </w:rPr>
      </w:pPr>
      <w:r>
        <w:rPr>
          <w:rFonts w:hint="eastAsia" w:ascii="仿宋" w:hAnsi="仿宋" w:eastAsia="仿宋" w:cstheme="minorEastAsia"/>
          <w:color w:val="000000" w:themeColor="text1"/>
          <w:sz w:val="32"/>
          <w:szCs w:val="32"/>
        </w:rPr>
        <w:t>各学院：</w:t>
      </w:r>
    </w:p>
    <w:p>
      <w:pPr>
        <w:spacing w:line="600" w:lineRule="exact"/>
        <w:ind w:firstLine="640" w:firstLineChars="200"/>
        <w:rPr>
          <w:rFonts w:ascii="仿宋" w:hAnsi="仿宋" w:eastAsia="仿宋" w:cstheme="minorEastAsia"/>
          <w:color w:val="000000" w:themeColor="text1"/>
          <w:spacing w:val="27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theme="minorEastAsia"/>
          <w:color w:val="000000" w:themeColor="text1"/>
          <w:sz w:val="32"/>
          <w:szCs w:val="32"/>
        </w:rPr>
        <w:t xml:space="preserve"> </w:t>
      </w:r>
      <w:r>
        <w:rPr>
          <w:rFonts w:hint="eastAsia" w:ascii="仿宋" w:hAnsi="仿宋" w:eastAsia="仿宋" w:cstheme="minorEastAsia"/>
          <w:color w:val="000000" w:themeColor="text1"/>
          <w:spacing w:val="27"/>
          <w:sz w:val="32"/>
          <w:szCs w:val="32"/>
          <w:shd w:val="clear" w:color="auto" w:fill="FFFFFF"/>
        </w:rPr>
        <w:t>2019年是中华人民共和国成立70周年，也是国家助学贷款开办20周年，为充分体现国家学生资助政策的人本情怀，展示国家学生资助政策在国家发展、社会建设中的作用，激励广大受助学生奋发自强、立志成才、感恩奉献，并选出更好的作品参加中国学生资助中心的活动，</w:t>
      </w:r>
      <w:r>
        <w:rPr>
          <w:rFonts w:hint="eastAsia" w:ascii="仿宋" w:hAnsi="仿宋" w:eastAsia="仿宋" w:cstheme="minorEastAsia"/>
          <w:color w:val="000000" w:themeColor="text1"/>
          <w:spacing w:val="27"/>
          <w:sz w:val="32"/>
          <w:szCs w:val="32"/>
          <w:shd w:val="clear" w:color="auto" w:fill="FFFFFF"/>
          <w:lang w:eastAsia="zh-CN"/>
        </w:rPr>
        <w:t>学生处</w:t>
      </w:r>
      <w:r>
        <w:rPr>
          <w:rFonts w:hint="eastAsia" w:ascii="仿宋" w:hAnsi="仿宋" w:eastAsia="仿宋" w:cstheme="minorEastAsia"/>
          <w:color w:val="000000" w:themeColor="text1"/>
          <w:spacing w:val="27"/>
          <w:sz w:val="32"/>
          <w:szCs w:val="32"/>
          <w:shd w:val="clear" w:color="auto" w:fill="FFFFFF"/>
        </w:rPr>
        <w:t>决定开展“国家助学贷款助我成长”主题征文活动。现将活动相关事宜通知如下：</w:t>
      </w:r>
    </w:p>
    <w:p>
      <w:pPr>
        <w:spacing w:line="600" w:lineRule="exact"/>
        <w:ind w:firstLine="751" w:firstLineChars="200"/>
        <w:rPr>
          <w:rFonts w:ascii="仿宋" w:hAnsi="仿宋" w:eastAsia="仿宋" w:cstheme="minorEastAsia"/>
          <w:b/>
          <w:color w:val="000000" w:themeColor="text1"/>
          <w:spacing w:val="27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theme="minorEastAsia"/>
          <w:b/>
          <w:color w:val="000000" w:themeColor="text1"/>
          <w:spacing w:val="27"/>
          <w:sz w:val="32"/>
          <w:szCs w:val="32"/>
          <w:shd w:val="clear" w:color="auto" w:fill="FFFFFF"/>
        </w:rPr>
        <w:t>一、活动主题及时间</w:t>
      </w:r>
    </w:p>
    <w:p>
      <w:pPr>
        <w:spacing w:line="600" w:lineRule="exact"/>
        <w:ind w:firstLine="748" w:firstLineChars="200"/>
        <w:rPr>
          <w:rFonts w:ascii="仿宋" w:hAnsi="仿宋" w:eastAsia="仿宋" w:cstheme="minorEastAsia"/>
          <w:color w:val="000000" w:themeColor="text1"/>
          <w:spacing w:val="27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theme="minorEastAsia"/>
          <w:color w:val="000000" w:themeColor="text1"/>
          <w:spacing w:val="27"/>
          <w:sz w:val="32"/>
          <w:szCs w:val="32"/>
          <w:shd w:val="clear" w:color="auto" w:fill="FFFFFF"/>
        </w:rPr>
        <w:t>活动主题：国家助学贷款助我成长</w:t>
      </w:r>
    </w:p>
    <w:p>
      <w:pPr>
        <w:spacing w:line="600" w:lineRule="exact"/>
        <w:ind w:firstLine="748" w:firstLineChars="200"/>
        <w:rPr>
          <w:rFonts w:hint="eastAsia" w:ascii="仿宋" w:hAnsi="仿宋" w:eastAsia="仿宋" w:cstheme="minorEastAsia"/>
          <w:color w:val="000000" w:themeColor="text1"/>
          <w:spacing w:val="27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theme="minorEastAsia"/>
          <w:color w:val="000000" w:themeColor="text1"/>
          <w:spacing w:val="27"/>
          <w:sz w:val="32"/>
          <w:szCs w:val="32"/>
          <w:shd w:val="clear" w:color="auto" w:fill="FFFFFF"/>
        </w:rPr>
        <w:t>活动时间：2019年12月10日—2020年2月15日</w:t>
      </w:r>
    </w:p>
    <w:p>
      <w:pPr>
        <w:pStyle w:val="10"/>
        <w:numPr>
          <w:ilvl w:val="0"/>
          <w:numId w:val="0"/>
        </w:numPr>
        <w:spacing w:line="600" w:lineRule="exact"/>
        <w:ind w:left="751" w:leftChars="0"/>
        <w:rPr>
          <w:rFonts w:ascii="仿宋" w:hAnsi="仿宋" w:eastAsia="仿宋" w:cstheme="minorEastAsia"/>
          <w:b/>
          <w:color w:val="000000" w:themeColor="text1"/>
          <w:spacing w:val="27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theme="minorEastAsia"/>
          <w:b/>
          <w:color w:val="000000" w:themeColor="text1"/>
          <w:spacing w:val="27"/>
          <w:sz w:val="32"/>
          <w:szCs w:val="32"/>
          <w:shd w:val="clear" w:color="auto" w:fill="FFFFFF"/>
          <w:lang w:eastAsia="zh-CN"/>
        </w:rPr>
        <w:t>二、</w:t>
      </w:r>
      <w:r>
        <w:rPr>
          <w:rFonts w:hint="eastAsia" w:ascii="仿宋" w:hAnsi="仿宋" w:eastAsia="仿宋" w:cstheme="minorEastAsia"/>
          <w:b/>
          <w:color w:val="000000" w:themeColor="text1"/>
          <w:spacing w:val="27"/>
          <w:sz w:val="32"/>
          <w:szCs w:val="32"/>
          <w:shd w:val="clear" w:color="auto" w:fill="FFFFFF"/>
        </w:rPr>
        <w:t>活动内容</w:t>
      </w:r>
    </w:p>
    <w:p>
      <w:pPr>
        <w:spacing w:line="600" w:lineRule="exact"/>
        <w:ind w:firstLine="748" w:firstLineChars="200"/>
        <w:rPr>
          <w:rFonts w:ascii="仿宋" w:hAnsi="仿宋" w:eastAsia="仿宋" w:cstheme="minorEastAsia"/>
          <w:color w:val="000000" w:themeColor="text1"/>
          <w:spacing w:val="27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theme="minorEastAsia"/>
          <w:color w:val="000000" w:themeColor="text1"/>
          <w:spacing w:val="27"/>
          <w:sz w:val="32"/>
          <w:szCs w:val="32"/>
          <w:shd w:val="clear" w:color="auto" w:fill="FFFFFF"/>
        </w:rPr>
        <w:t>1.参赛对象：我校接受过国家助学贷款资助的学生（含在校生及毕业生），以及从事资助工作的教师。</w:t>
      </w:r>
    </w:p>
    <w:p>
      <w:pPr>
        <w:pStyle w:val="4"/>
        <w:widowControl/>
        <w:shd w:val="clear" w:color="auto" w:fill="FFFFFF"/>
        <w:spacing w:beforeAutospacing="0" w:afterAutospacing="0" w:line="600" w:lineRule="exact"/>
        <w:ind w:firstLine="748" w:firstLineChars="200"/>
        <w:jc w:val="both"/>
        <w:rPr>
          <w:rFonts w:ascii="仿宋" w:hAnsi="仿宋" w:eastAsia="仿宋" w:cstheme="minorEastAsia"/>
          <w:color w:val="000000" w:themeColor="text1"/>
          <w:spacing w:val="27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theme="minorEastAsia"/>
          <w:color w:val="000000" w:themeColor="text1"/>
          <w:spacing w:val="27"/>
          <w:sz w:val="32"/>
          <w:szCs w:val="32"/>
          <w:shd w:val="clear" w:color="auto" w:fill="FFFFFF"/>
        </w:rPr>
        <w:t>2.征文内容：征文应以“国家助学贷款助我成长”为主题，以宣传国家资助政策及成效为重点。投稿者可以第一人称撰写自己的青春奋斗故事，也可以第三人称讲述身边获得过国家助学贷款资助的同学、同事、朋友等人的成长经历。除小说外体裁不限，题目不限，字数不限。围绕“国家助学贷款助我成长”这一主题，集中讲述一个人或一件事，要求内容真实，感情真挚，突出人物个性和独特经历，传递正能量。</w:t>
      </w:r>
    </w:p>
    <w:p>
      <w:pPr>
        <w:pStyle w:val="4"/>
        <w:widowControl/>
        <w:shd w:val="clear" w:color="auto" w:fill="FFFFFF"/>
        <w:spacing w:beforeAutospacing="0" w:afterAutospacing="0" w:line="600" w:lineRule="exact"/>
        <w:ind w:firstLine="748" w:firstLineChars="200"/>
        <w:jc w:val="both"/>
        <w:rPr>
          <w:rFonts w:ascii="仿宋" w:hAnsi="仿宋" w:eastAsia="仿宋" w:cstheme="minorEastAsia"/>
          <w:color w:val="000000" w:themeColor="text1"/>
          <w:spacing w:val="27"/>
          <w:sz w:val="32"/>
          <w:szCs w:val="32"/>
        </w:rPr>
      </w:pPr>
      <w:r>
        <w:rPr>
          <w:rFonts w:hint="eastAsia" w:ascii="仿宋" w:hAnsi="仿宋" w:eastAsia="仿宋" w:cstheme="minorEastAsia"/>
          <w:color w:val="000000" w:themeColor="text1"/>
          <w:spacing w:val="27"/>
          <w:sz w:val="32"/>
          <w:szCs w:val="32"/>
          <w:shd w:val="clear" w:color="auto" w:fill="FFFFFF"/>
        </w:rPr>
        <w:t>3.征文内容须健康、积极向上，思想文化内涵丰富，价值取向正确鲜明。涉及的受助学生应学习勤奋、生活简朴、热心公益活动；已毕业的助学贷款受助学生必须诚实守信，按时偿还国家助学贷款。</w:t>
      </w:r>
    </w:p>
    <w:p>
      <w:pPr>
        <w:pStyle w:val="4"/>
        <w:widowControl/>
        <w:shd w:val="clear" w:color="auto" w:fill="FFFFFF"/>
        <w:spacing w:beforeAutospacing="0" w:afterAutospacing="0" w:line="600" w:lineRule="exact"/>
        <w:ind w:firstLine="748" w:firstLineChars="200"/>
        <w:jc w:val="both"/>
        <w:rPr>
          <w:rFonts w:ascii="仿宋" w:hAnsi="仿宋" w:eastAsia="仿宋" w:cstheme="minorEastAsia"/>
          <w:color w:val="000000" w:themeColor="text1"/>
          <w:spacing w:val="27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theme="minorEastAsia"/>
          <w:color w:val="000000" w:themeColor="text1"/>
          <w:spacing w:val="27"/>
          <w:sz w:val="32"/>
          <w:szCs w:val="32"/>
          <w:shd w:val="clear" w:color="auto" w:fill="FFFFFF"/>
        </w:rPr>
        <w:t>4.作品提交命名规则：</w:t>
      </w:r>
      <w:r>
        <w:rPr>
          <w:rStyle w:val="7"/>
          <w:rFonts w:hint="eastAsia" w:ascii="仿宋" w:hAnsi="仿宋" w:eastAsia="仿宋" w:cstheme="minorEastAsia"/>
          <w:b w:val="0"/>
          <w:color w:val="000000" w:themeColor="text1"/>
          <w:spacing w:val="27"/>
          <w:sz w:val="32"/>
          <w:szCs w:val="32"/>
          <w:shd w:val="clear" w:color="auto" w:fill="FFFFFF"/>
        </w:rPr>
        <w:t>按照“姓名—学校（工作单位）—学院—题目”命名，题目须一目了然，具体联系电话及地址请在文章结尾处提供。</w:t>
      </w:r>
    </w:p>
    <w:p>
      <w:pPr>
        <w:pStyle w:val="10"/>
        <w:numPr>
          <w:ilvl w:val="0"/>
          <w:numId w:val="0"/>
        </w:numPr>
        <w:spacing w:line="600" w:lineRule="exact"/>
        <w:ind w:left="751" w:leftChars="0"/>
        <w:rPr>
          <w:rFonts w:ascii="仿宋" w:hAnsi="仿宋" w:eastAsia="仿宋" w:cstheme="minorEastAsia"/>
          <w:b/>
          <w:color w:val="000000" w:themeColor="text1"/>
          <w:sz w:val="32"/>
          <w:szCs w:val="32"/>
        </w:rPr>
      </w:pPr>
      <w:r>
        <w:rPr>
          <w:rFonts w:hint="eastAsia" w:ascii="仿宋" w:hAnsi="仿宋" w:eastAsia="仿宋" w:cstheme="minorEastAsia"/>
          <w:b/>
          <w:color w:val="000000" w:themeColor="text1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theme="minorEastAsia"/>
          <w:b/>
          <w:color w:val="000000" w:themeColor="text1"/>
          <w:sz w:val="32"/>
          <w:szCs w:val="32"/>
        </w:rPr>
        <w:t>活动进程</w:t>
      </w:r>
    </w:p>
    <w:p>
      <w:pPr>
        <w:spacing w:line="600" w:lineRule="exact"/>
        <w:ind w:firstLine="640" w:firstLineChars="200"/>
        <w:rPr>
          <w:rFonts w:ascii="仿宋" w:hAnsi="仿宋" w:eastAsia="仿宋" w:cstheme="minorEastAsia"/>
          <w:color w:val="000000" w:themeColor="text1"/>
          <w:spacing w:val="27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theme="minorEastAsia"/>
          <w:color w:val="000000" w:themeColor="text1"/>
          <w:sz w:val="32"/>
          <w:szCs w:val="32"/>
        </w:rPr>
        <w:t>1.</w:t>
      </w:r>
      <w:r>
        <w:rPr>
          <w:rFonts w:hint="eastAsia" w:ascii="仿宋" w:hAnsi="仿宋" w:eastAsia="仿宋" w:cstheme="minorEastAsia"/>
          <w:color w:val="000000" w:themeColor="text1"/>
          <w:spacing w:val="27"/>
          <w:kern w:val="0"/>
          <w:sz w:val="32"/>
          <w:szCs w:val="32"/>
          <w:shd w:val="clear" w:color="auto" w:fill="FFFFFF"/>
        </w:rPr>
        <w:t>作品征集阶段（2019年12月17日--2020年2月10日）</w:t>
      </w:r>
      <w:r>
        <w:rPr>
          <w:rFonts w:hint="eastAsia" w:ascii="仿宋" w:hAnsi="仿宋" w:eastAsia="仿宋" w:cstheme="minorEastAsia"/>
          <w:color w:val="000000" w:themeColor="text1"/>
          <w:spacing w:val="27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theme="minorEastAsia"/>
          <w:color w:val="000000" w:themeColor="text1"/>
          <w:spacing w:val="27"/>
          <w:kern w:val="0"/>
          <w:sz w:val="32"/>
          <w:szCs w:val="32"/>
          <w:shd w:val="clear" w:color="auto" w:fill="FFFFFF"/>
        </w:rPr>
        <w:t>参赛者根据活动要求撰写征文，报送至学院审核评选。</w:t>
      </w:r>
      <w:bookmarkStart w:id="0" w:name="_GoBack"/>
      <w:bookmarkEnd w:id="0"/>
    </w:p>
    <w:p>
      <w:pPr>
        <w:spacing w:line="600" w:lineRule="exact"/>
        <w:ind w:firstLine="748" w:firstLineChars="200"/>
        <w:rPr>
          <w:rFonts w:ascii="仿宋" w:hAnsi="仿宋" w:eastAsia="仿宋" w:cstheme="minorEastAsia"/>
          <w:color w:val="000000" w:themeColor="text1"/>
          <w:spacing w:val="27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theme="minorEastAsia"/>
          <w:color w:val="000000" w:themeColor="text1"/>
          <w:spacing w:val="27"/>
          <w:kern w:val="0"/>
          <w:sz w:val="32"/>
          <w:szCs w:val="32"/>
          <w:shd w:val="clear" w:color="auto" w:fill="FFFFFF"/>
        </w:rPr>
        <w:t>2.学校评选阶段（2020年2月11日--2月15日）。学院组织评审小组遴选优秀作品，于2月10日前将作品以“姓名--学校（工作单位）--学院--题目”命名，将电子版发送至活动</w:t>
      </w:r>
      <w:r>
        <w:rPr>
          <w:rFonts w:hint="eastAsia" w:ascii="仿宋" w:hAnsi="仿宋" w:eastAsia="仿宋" w:cstheme="minorEastAsia"/>
          <w:color w:val="000000" w:themeColor="text1"/>
          <w:spacing w:val="27"/>
          <w:kern w:val="0"/>
          <w:sz w:val="32"/>
          <w:szCs w:val="32"/>
          <w:shd w:val="clear" w:color="auto" w:fill="FFFFFF"/>
          <w:lang w:eastAsia="zh-CN"/>
        </w:rPr>
        <w:t>邮箱</w:t>
      </w:r>
      <w:r>
        <w:rPr>
          <w:rFonts w:hint="eastAsia" w:ascii="仿宋" w:hAnsi="仿宋" w:eastAsia="仿宋" w:cstheme="minorEastAsia"/>
          <w:color w:val="000000" w:themeColor="text1"/>
          <w:spacing w:val="27"/>
          <w:kern w:val="0"/>
          <w:sz w:val="32"/>
          <w:szCs w:val="32"/>
          <w:shd w:val="clear" w:color="auto" w:fill="FFFFFF"/>
        </w:rPr>
        <w:t>。要求各学院报送精品征文不少于3篇</w:t>
      </w:r>
      <w:r>
        <w:rPr>
          <w:rFonts w:hint="eastAsia" w:ascii="仿宋" w:hAnsi="仿宋" w:eastAsia="仿宋" w:cstheme="minorEastAsia"/>
          <w:color w:val="000000" w:themeColor="text1"/>
          <w:spacing w:val="27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theme="minorEastAsia"/>
          <w:color w:val="000000" w:themeColor="text1"/>
          <w:spacing w:val="27"/>
          <w:kern w:val="0"/>
          <w:sz w:val="32"/>
          <w:szCs w:val="32"/>
          <w:shd w:val="clear" w:color="auto" w:fill="FFFFFF"/>
        </w:rPr>
        <w:t>学校将对校内优秀作品进行评奖，并颁发证书及奖品</w:t>
      </w:r>
      <w:r>
        <w:rPr>
          <w:rFonts w:hint="eastAsia" w:ascii="仿宋" w:hAnsi="仿宋" w:eastAsia="仿宋" w:cstheme="minorEastAsia"/>
          <w:color w:val="000000" w:themeColor="text1"/>
          <w:spacing w:val="27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theme="minorEastAsia"/>
          <w:color w:val="000000" w:themeColor="text1"/>
          <w:spacing w:val="27"/>
          <w:kern w:val="0"/>
          <w:sz w:val="32"/>
          <w:szCs w:val="32"/>
          <w:shd w:val="clear" w:color="auto" w:fill="FFFFFF"/>
        </w:rPr>
        <w:t>优秀作品还将报送全国参赛。</w:t>
      </w:r>
    </w:p>
    <w:p>
      <w:pPr>
        <w:spacing w:line="600" w:lineRule="exact"/>
        <w:ind w:firstLine="643" w:firstLineChars="200"/>
        <w:rPr>
          <w:rFonts w:ascii="仿宋" w:hAnsi="仿宋" w:eastAsia="仿宋" w:cstheme="minorEastAsia"/>
          <w:b/>
          <w:color w:val="000000" w:themeColor="text1"/>
          <w:sz w:val="32"/>
          <w:szCs w:val="32"/>
        </w:rPr>
      </w:pPr>
      <w:r>
        <w:rPr>
          <w:rFonts w:hint="eastAsia" w:ascii="仿宋" w:hAnsi="仿宋" w:eastAsia="仿宋" w:cstheme="minorEastAsia"/>
          <w:b/>
          <w:color w:val="000000" w:themeColor="text1"/>
          <w:sz w:val="32"/>
          <w:szCs w:val="32"/>
        </w:rPr>
        <w:t>四、 作品提交</w:t>
      </w:r>
    </w:p>
    <w:p>
      <w:pPr>
        <w:spacing w:line="600" w:lineRule="exact"/>
        <w:ind w:firstLine="640" w:firstLineChars="200"/>
        <w:rPr>
          <w:rFonts w:hint="eastAsia" w:ascii="仿宋" w:hAnsi="仿宋" w:eastAsia="仿宋" w:cstheme="minorEastAsia"/>
          <w:color w:val="000000" w:themeColor="text1"/>
          <w:spacing w:val="27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theme="minorEastAsia"/>
          <w:color w:val="000000" w:themeColor="text1"/>
          <w:sz w:val="32"/>
          <w:szCs w:val="32"/>
        </w:rPr>
        <w:t>各</w:t>
      </w:r>
      <w:r>
        <w:rPr>
          <w:rFonts w:hint="eastAsia" w:ascii="仿宋" w:hAnsi="仿宋" w:eastAsia="仿宋" w:cstheme="minorEastAsia"/>
          <w:color w:val="000000" w:themeColor="text1"/>
          <w:spacing w:val="27"/>
          <w:kern w:val="0"/>
          <w:sz w:val="32"/>
          <w:szCs w:val="32"/>
          <w:shd w:val="clear" w:color="auto" w:fill="FFFFFF"/>
        </w:rPr>
        <w:t>学院收集好作品后，在2020年2月10日前以学院为单位，统一将活动作品电子版发送至邮箱：</w:t>
      </w:r>
      <w:r>
        <w:rPr>
          <w:rFonts w:hint="eastAsia" w:ascii="仿宋" w:hAnsi="仿宋" w:eastAsia="仿宋" w:cstheme="minorEastAsia"/>
          <w:color w:val="000000" w:themeColor="text1"/>
          <w:spacing w:val="27"/>
          <w:kern w:val="0"/>
          <w:sz w:val="32"/>
          <w:szCs w:val="32"/>
          <w:shd w:val="clear" w:color="auto" w:fill="FFFFFF"/>
        </w:rPr>
        <w:fldChar w:fldCharType="begin"/>
      </w:r>
      <w:r>
        <w:rPr>
          <w:rFonts w:hint="eastAsia" w:ascii="仿宋" w:hAnsi="仿宋" w:eastAsia="仿宋" w:cstheme="minorEastAsia"/>
          <w:color w:val="000000" w:themeColor="text1"/>
          <w:spacing w:val="27"/>
          <w:kern w:val="0"/>
          <w:sz w:val="32"/>
          <w:szCs w:val="32"/>
          <w:shd w:val="clear" w:color="auto" w:fill="FFFFFF"/>
        </w:rPr>
        <w:instrText xml:space="preserve"> HYPERLINK "mailto:23025603@qq.com。" </w:instrText>
      </w:r>
      <w:r>
        <w:rPr>
          <w:rFonts w:hint="eastAsia" w:ascii="仿宋" w:hAnsi="仿宋" w:eastAsia="仿宋" w:cstheme="minorEastAsia"/>
          <w:color w:val="000000" w:themeColor="text1"/>
          <w:spacing w:val="27"/>
          <w:kern w:val="0"/>
          <w:sz w:val="32"/>
          <w:szCs w:val="32"/>
          <w:shd w:val="clear" w:color="auto" w:fill="FFFFFF"/>
        </w:rPr>
        <w:fldChar w:fldCharType="separate"/>
      </w:r>
      <w:r>
        <w:rPr>
          <w:rStyle w:val="9"/>
          <w:rFonts w:hint="eastAsia" w:ascii="仿宋" w:hAnsi="仿宋" w:eastAsia="仿宋" w:cstheme="minorEastAsia"/>
          <w:spacing w:val="27"/>
          <w:kern w:val="0"/>
          <w:sz w:val="32"/>
          <w:szCs w:val="32"/>
          <w:shd w:val="clear" w:color="auto" w:fill="FFFFFF"/>
        </w:rPr>
        <w:t>23025603@qq.com。</w:t>
      </w:r>
      <w:r>
        <w:rPr>
          <w:rFonts w:hint="eastAsia" w:ascii="仿宋" w:hAnsi="仿宋" w:eastAsia="仿宋" w:cstheme="minorEastAsia"/>
          <w:color w:val="000000" w:themeColor="text1"/>
          <w:spacing w:val="27"/>
          <w:kern w:val="0"/>
          <w:sz w:val="32"/>
          <w:szCs w:val="32"/>
          <w:shd w:val="clear" w:color="auto" w:fill="FFFFFF"/>
        </w:rPr>
        <w:fldChar w:fldCharType="end"/>
      </w:r>
    </w:p>
    <w:p>
      <w:pPr>
        <w:spacing w:line="600" w:lineRule="exact"/>
        <w:ind w:firstLine="748" w:firstLineChars="200"/>
        <w:rPr>
          <w:rFonts w:hint="eastAsia" w:ascii="仿宋" w:hAnsi="仿宋" w:eastAsia="仿宋" w:cstheme="minorEastAsia"/>
          <w:color w:val="000000" w:themeColor="text1"/>
          <w:spacing w:val="27"/>
          <w:kern w:val="0"/>
          <w:sz w:val="32"/>
          <w:szCs w:val="32"/>
          <w:shd w:val="clear" w:color="auto" w:fill="FFFFFF"/>
        </w:rPr>
      </w:pPr>
    </w:p>
    <w:p>
      <w:pPr>
        <w:spacing w:line="600" w:lineRule="exact"/>
        <w:ind w:firstLine="748" w:firstLineChars="200"/>
        <w:rPr>
          <w:rFonts w:hint="eastAsia" w:ascii="仿宋" w:hAnsi="仿宋" w:eastAsia="仿宋" w:cstheme="minorEastAsia"/>
          <w:color w:val="000000" w:themeColor="text1"/>
          <w:spacing w:val="27"/>
          <w:kern w:val="0"/>
          <w:sz w:val="32"/>
          <w:szCs w:val="32"/>
          <w:shd w:val="clear" w:color="auto" w:fill="FFFFFF"/>
        </w:rPr>
      </w:pPr>
    </w:p>
    <w:p>
      <w:pPr>
        <w:spacing w:line="600" w:lineRule="exact"/>
        <w:ind w:firstLine="748" w:firstLineChars="200"/>
        <w:rPr>
          <w:rFonts w:hint="eastAsia" w:ascii="仿宋" w:hAnsi="仿宋" w:eastAsia="仿宋" w:cstheme="minorEastAsia"/>
          <w:color w:val="000000" w:themeColor="text1"/>
          <w:spacing w:val="27"/>
          <w:kern w:val="0"/>
          <w:sz w:val="32"/>
          <w:szCs w:val="32"/>
          <w:shd w:val="clear" w:color="auto" w:fill="FFFFFF"/>
        </w:rPr>
      </w:pPr>
    </w:p>
    <w:p>
      <w:pPr>
        <w:spacing w:line="600" w:lineRule="exact"/>
        <w:ind w:firstLine="4048" w:firstLineChars="1100"/>
        <w:rPr>
          <w:rFonts w:hint="eastAsia" w:ascii="仿宋" w:hAnsi="仿宋" w:eastAsia="仿宋" w:cs="仿宋"/>
          <w:color w:val="000000"/>
          <w:spacing w:val="24"/>
          <w:sz w:val="32"/>
          <w:szCs w:val="32"/>
        </w:rPr>
      </w:pPr>
    </w:p>
    <w:p>
      <w:pPr>
        <w:spacing w:line="600" w:lineRule="exact"/>
        <w:ind w:firstLine="4048" w:firstLineChars="1100"/>
        <w:rPr>
          <w:rFonts w:hint="eastAsia" w:ascii="仿宋" w:hAnsi="仿宋" w:eastAsia="仿宋" w:cs="仿宋"/>
          <w:color w:val="000000"/>
          <w:spacing w:val="24"/>
          <w:sz w:val="32"/>
          <w:szCs w:val="32"/>
        </w:rPr>
      </w:pPr>
    </w:p>
    <w:p>
      <w:pPr>
        <w:spacing w:line="600" w:lineRule="exact"/>
        <w:ind w:firstLine="4048" w:firstLineChars="1100"/>
        <w:rPr>
          <w:rFonts w:hint="eastAsia" w:ascii="仿宋" w:hAnsi="仿宋" w:eastAsia="仿宋" w:cs="仿宋"/>
          <w:color w:val="000000"/>
          <w:spacing w:val="24"/>
          <w:sz w:val="32"/>
          <w:szCs w:val="32"/>
        </w:rPr>
      </w:pPr>
    </w:p>
    <w:p>
      <w:pPr>
        <w:spacing w:line="600" w:lineRule="exact"/>
        <w:ind w:firstLine="4048" w:firstLineChars="1100"/>
        <w:rPr>
          <w:rFonts w:hint="eastAsia" w:ascii="仿宋" w:hAnsi="仿宋" w:eastAsia="仿宋" w:cs="仿宋"/>
          <w:color w:val="000000"/>
          <w:spacing w:val="24"/>
          <w:sz w:val="32"/>
          <w:szCs w:val="32"/>
        </w:rPr>
      </w:pPr>
    </w:p>
    <w:p>
      <w:pPr>
        <w:spacing w:line="600" w:lineRule="exact"/>
        <w:ind w:firstLine="4048" w:firstLineChars="1100"/>
        <w:rPr>
          <w:rFonts w:hint="eastAsia" w:ascii="仿宋" w:hAnsi="仿宋" w:eastAsia="仿宋" w:cs="仿宋"/>
          <w:color w:val="000000"/>
          <w:spacing w:val="24"/>
          <w:sz w:val="32"/>
          <w:szCs w:val="32"/>
        </w:rPr>
      </w:pPr>
    </w:p>
    <w:p>
      <w:pPr>
        <w:spacing w:line="600" w:lineRule="exact"/>
        <w:ind w:firstLine="4048" w:firstLineChars="1100"/>
        <w:rPr>
          <w:rFonts w:hint="eastAsia" w:ascii="仿宋" w:hAnsi="仿宋" w:eastAsia="仿宋" w:cs="仿宋"/>
          <w:color w:val="000000"/>
          <w:spacing w:val="24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24"/>
          <w:sz w:val="32"/>
          <w:szCs w:val="32"/>
        </w:rPr>
        <w:t>海南师范大学学生处</w:t>
      </w:r>
    </w:p>
    <w:p>
      <w:pPr>
        <w:pStyle w:val="2"/>
        <w:spacing w:line="600" w:lineRule="exact"/>
        <w:ind w:firstLine="0"/>
        <w:jc w:val="left"/>
        <w:rPr>
          <w:rFonts w:hint="eastAsia" w:ascii="仿宋" w:hAnsi="仿宋" w:eastAsia="仿宋" w:cs="仿宋"/>
          <w:color w:val="000000"/>
          <w:spacing w:val="24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24"/>
          <w:sz w:val="32"/>
          <w:szCs w:val="32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color w:val="000000"/>
          <w:spacing w:val="24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000000"/>
          <w:spacing w:val="24"/>
          <w:sz w:val="32"/>
          <w:szCs w:val="32"/>
          <w:lang w:eastAsia="zh-CN"/>
        </w:rPr>
        <w:t>2019年</w:t>
      </w:r>
      <w:r>
        <w:rPr>
          <w:rFonts w:hint="eastAsia" w:ascii="仿宋" w:hAnsi="仿宋" w:eastAsia="仿宋" w:cs="仿宋"/>
          <w:b w:val="0"/>
          <w:bCs w:val="0"/>
          <w:color w:val="000000"/>
          <w:spacing w:val="24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 w:val="0"/>
          <w:color w:val="000000"/>
          <w:spacing w:val="24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/>
          <w:spacing w:val="24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b w:val="0"/>
          <w:bCs w:val="0"/>
          <w:color w:val="000000"/>
          <w:spacing w:val="24"/>
          <w:sz w:val="32"/>
          <w:szCs w:val="32"/>
          <w:lang w:eastAsia="zh-CN"/>
        </w:rPr>
        <w:t>日</w:t>
      </w:r>
    </w:p>
    <w:p>
      <w:pPr>
        <w:pStyle w:val="2"/>
        <w:spacing w:line="600" w:lineRule="exact"/>
        <w:ind w:firstLine="0"/>
        <w:jc w:val="left"/>
        <w:rPr>
          <w:rFonts w:hint="eastAsia" w:ascii="仿宋" w:hAnsi="仿宋" w:eastAsia="仿宋" w:cs="仿宋"/>
          <w:color w:val="000000"/>
          <w:spacing w:val="24"/>
          <w:sz w:val="32"/>
          <w:szCs w:val="32"/>
        </w:rPr>
      </w:pPr>
    </w:p>
    <w:p>
      <w:pPr>
        <w:pStyle w:val="2"/>
        <w:spacing w:line="600" w:lineRule="exact"/>
        <w:ind w:firstLine="0"/>
        <w:jc w:val="left"/>
        <w:rPr>
          <w:rFonts w:hint="eastAsia" w:ascii="仿宋" w:hAnsi="仿宋" w:eastAsia="仿宋" w:cs="仿宋"/>
          <w:color w:val="000000"/>
          <w:spacing w:val="24"/>
          <w:sz w:val="32"/>
          <w:szCs w:val="32"/>
        </w:rPr>
      </w:pPr>
    </w:p>
    <w:p>
      <w:pPr>
        <w:pStyle w:val="2"/>
        <w:spacing w:line="600" w:lineRule="exact"/>
        <w:ind w:firstLine="0"/>
        <w:jc w:val="left"/>
        <w:rPr>
          <w:rFonts w:hint="eastAsia" w:ascii="仿宋" w:hAnsi="仿宋" w:eastAsia="仿宋" w:cs="仿宋"/>
          <w:color w:val="000000"/>
          <w:spacing w:val="24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抄  送：学校领导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党政办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组织部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宣传部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团委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教务处                                     </w:t>
      </w:r>
    </w:p>
    <w:p>
      <w:pPr>
        <w:spacing w:line="560" w:lineRule="exact"/>
        <w:ind w:left="7200" w:hanging="7200" w:hangingChars="225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海南师范大学学生处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>201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日印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</w:t>
      </w:r>
    </w:p>
    <w:p>
      <w:pPr>
        <w:spacing w:line="560" w:lineRule="exact"/>
        <w:ind w:firstLine="6720" w:firstLineChars="2100"/>
        <w:rPr>
          <w:rFonts w:hint="eastAsia" w:ascii="仿宋" w:hAnsi="仿宋" w:eastAsia="仿宋" w:cstheme="minorEastAsia"/>
          <w:color w:val="000000" w:themeColor="text1"/>
          <w:spacing w:val="27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（共印40份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)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54126"/>
    <w:rsid w:val="0016044A"/>
    <w:rsid w:val="001D035B"/>
    <w:rsid w:val="00225F90"/>
    <w:rsid w:val="002C5123"/>
    <w:rsid w:val="0044127B"/>
    <w:rsid w:val="00553C01"/>
    <w:rsid w:val="00754126"/>
    <w:rsid w:val="007A04B1"/>
    <w:rsid w:val="00A039D6"/>
    <w:rsid w:val="00AA7469"/>
    <w:rsid w:val="00DF25FB"/>
    <w:rsid w:val="00EE39B2"/>
    <w:rsid w:val="00F54F2B"/>
    <w:rsid w:val="017254ED"/>
    <w:rsid w:val="035128DA"/>
    <w:rsid w:val="05E955E5"/>
    <w:rsid w:val="0EDD6EF4"/>
    <w:rsid w:val="145C1EBC"/>
    <w:rsid w:val="1570143A"/>
    <w:rsid w:val="1B571B3D"/>
    <w:rsid w:val="1C836297"/>
    <w:rsid w:val="217F7C63"/>
    <w:rsid w:val="22D772DE"/>
    <w:rsid w:val="231871D8"/>
    <w:rsid w:val="2707758A"/>
    <w:rsid w:val="2B0F6704"/>
    <w:rsid w:val="2FB57C9C"/>
    <w:rsid w:val="300E7DCA"/>
    <w:rsid w:val="31DC70AC"/>
    <w:rsid w:val="35A159A9"/>
    <w:rsid w:val="478773AB"/>
    <w:rsid w:val="4F907392"/>
    <w:rsid w:val="52B71476"/>
    <w:rsid w:val="52EB5DFD"/>
    <w:rsid w:val="551531D9"/>
    <w:rsid w:val="5E885D62"/>
    <w:rsid w:val="65E868CD"/>
    <w:rsid w:val="68050A2A"/>
    <w:rsid w:val="6D9A6B17"/>
    <w:rsid w:val="6E4B7A70"/>
    <w:rsid w:val="74662725"/>
    <w:rsid w:val="77713839"/>
    <w:rsid w:val="7A3B1A77"/>
    <w:rsid w:val="7C44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570"/>
    </w:pPr>
    <w:rPr>
      <w:b/>
      <w:bCs/>
      <w:sz w:val="28"/>
      <w:szCs w:val="2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unhideWhenUsed/>
    <w:qFormat/>
    <w:uiPriority w:val="99"/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137</Words>
  <Characters>787</Characters>
  <Lines>6</Lines>
  <Paragraphs>1</Paragraphs>
  <TotalTime>2</TotalTime>
  <ScaleCrop>false</ScaleCrop>
  <LinksUpToDate>false</LinksUpToDate>
  <CharactersWithSpaces>923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朱卫华</cp:lastModifiedBy>
  <cp:lastPrinted>2019-12-17T03:07:00Z</cp:lastPrinted>
  <dcterms:modified xsi:type="dcterms:W3CDTF">2019-12-17T03:25:25Z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