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FF0000"/>
          <w:sz w:val="84"/>
          <w:szCs w:val="84"/>
        </w:rPr>
      </w:pPr>
      <w:r>
        <w:rPr>
          <w:rFonts w:hint="eastAsia" w:ascii="宋体" w:hAnsi="宋体"/>
          <w:b/>
          <w:color w:val="FF0000"/>
          <w:sz w:val="84"/>
          <w:szCs w:val="84"/>
        </w:rPr>
        <w:t xml:space="preserve"> 海南师范大学学生处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fldChar w:fldCharType="begin"/>
      </w:r>
      <w:r>
        <w:rPr>
          <w:rFonts w:hint="eastAsia"/>
        </w:rPr>
        <w:instrText xml:space="preserve"> INCLUDEPICTURE "C:\\Users\\将匀升\\Documents\\WeChat Files\\wxid_kippringbzro22\\FileStorage\\File\\Documents\\WeChat Files\\wxid_bnkqi9cjvc7512\\Documents\\WeChat Files\\wxid_8vhczv0o6ene22\\FileStorage\\File\\Library\\Containers\\com.tencent.xinWeChat\\Data\\Library\\Application Support\\com.tencent.xinWeChat\\2.0b4.0.9\\4b8bb564cbbcaa70683f445556d7c391\\Message\\MessageTemp\\ca0ff37fa2634a17d8b30802417f5d02\\File\\" \* MERGEFORMAT </w:instrText>
      </w:r>
      <w:r>
        <w:fldChar w:fldCharType="separate"/>
      </w:r>
      <w:r>
        <w:drawing>
          <wp:inline distT="0" distB="0" distL="114300" distR="114300">
            <wp:extent cx="5803900" cy="63500"/>
            <wp:effectExtent l="0" t="0" r="6350" b="12700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海师学函</w:t>
      </w:r>
      <w:r>
        <w:rPr>
          <w:rFonts w:hint="eastAsia" w:ascii="仿宋_GB2312" w:hAnsi="Arial" w:eastAsia="仿宋_GB2312" w:cs="Arial"/>
          <w:sz w:val="32"/>
          <w:szCs w:val="32"/>
        </w:rPr>
        <w:t>〔</w:t>
      </w:r>
      <w:r>
        <w:rPr>
          <w:rFonts w:hint="eastAsia" w:ascii="仿宋_GB2312" w:hAnsi="Courier New" w:eastAsia="仿宋_GB2312" w:cs="Courier New"/>
          <w:sz w:val="32"/>
          <w:szCs w:val="32"/>
        </w:rPr>
        <w:t>2023</w:t>
      </w:r>
      <w:r>
        <w:rPr>
          <w:rFonts w:hint="eastAsia" w:ascii="仿宋_GB2312" w:hAnsi="Arial" w:eastAsia="仿宋_GB2312" w:cs="Arial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关于开展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2023年辅导员及学生心理骨干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心理健康教育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专题培训的通知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为深入贯彻落实教育部等十七部门联合印发的《全面加强和改进新时代学生心理健康工作专项行动计划（2023—2025年）》文件精神，提升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学工队伍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心理健康教育水平和心理危机干预处置能力，强化朋辈心理辅导队伍建设，经研究，决定开展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辅导员及学生心理骨干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心理健康教育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专题培训，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请各学院做好工作安排，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培训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2023年12月1日-2023年12月3日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二、培训对象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（一）全体专兼职辅导员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（二）心理健康教育教师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（三）学院心理委员、宿舍长等心理骨干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三、培训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7"/>
        <w:gridCol w:w="235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2023年12月1日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8：30-9：00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开班仪式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龙昆南校区图书馆10楼报告厅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2023年12月1日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9：00-12：00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心理工作讲座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龙昆南校区图书馆10楼报告厅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2023年12月1日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14：30-16：00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辅导员减压团体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（第一场）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龙昆南校区图书馆10楼报告厅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（25人）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2023年12月1日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16：30-18：00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辅导员减压团体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（第二场）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龙昆南校区图书馆10楼报告厅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（25人）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2023年12月2日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9：00-17：30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辅导员心理技能培训（oh卡）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龙昆南校区图书馆10楼报告厅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辅导员、心理教师（60人）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2023年12月3日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9：00-11：30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龙昆南学生心理骨干讲座培训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田家炳二楼报告厅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龙昆南各学院心理骨干300人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2023年12月3日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14：30-17：00</w:t>
            </w:r>
          </w:p>
        </w:tc>
        <w:tc>
          <w:tcPr>
            <w:tcW w:w="21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桂林洋学生心理骨干讲座培训</w:t>
            </w:r>
          </w:p>
        </w:tc>
        <w:tc>
          <w:tcPr>
            <w:tcW w:w="23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桂林洋图书馆一楼报告厅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桂林洋各学院心理骨干350人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（一）请各学院做好工作和人员安排，具体安排详见附件。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参加培训人员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提前10分钟入场并签到，有序就座，认真听讲，保持手机等通讯工具处于静音状态，不得随意走动或中途退场。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培训具体事项及要求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84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4"/>
          <w:sz w:val="32"/>
          <w:szCs w:val="32"/>
        </w:rPr>
        <w:t>海南师范大学学生处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4"/>
          <w:sz w:val="32"/>
          <w:szCs w:val="32"/>
        </w:rPr>
        <w:t xml:space="preserve">                        2023年</w:t>
      </w:r>
      <w:r>
        <w:rPr>
          <w:rFonts w:hint="eastAsia" w:ascii="仿宋_GB2312" w:hAnsi="仿宋_GB2312" w:eastAsia="仿宋_GB2312" w:cs="仿宋_GB2312"/>
          <w:color w:val="000000"/>
          <w:spacing w:val="24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pacing w:val="2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24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pacing w:val="24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4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2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24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抄送：学校领导 党政办 组织部 宣传部 团委 教务处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0" w:hanging="7200" w:hangingChars="2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海南师范大学学生处                2023年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日印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ind w:firstLine="6080" w:firstLineChars="19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（共印40份）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附件: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培训具体事项及要求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心理工作讲座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参与人员：全体辅导员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时间地点：2023年12月1日8：30-12：00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龙昆南校区图书馆10楼报告厅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辅导员减压赋能团体（两场）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参与人员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每学院每场各报送1人参加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时间地点：第一场：2023年12月1日14：30-16：00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第二场：2023年12月1日16：30-18：00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79" w:leftChars="133" w:hanging="1600" w:hangingChars="5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龙昆南校区图书馆10楼报告厅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三、心理工作技能培训（oh卡）</w:t>
      </w:r>
    </w:p>
    <w:tbl>
      <w:tblPr>
        <w:tblStyle w:val="5"/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2"/>
        <w:gridCol w:w="2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2023年12月2日心理工作者oh卡培训名额分配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新闻传播与影视学院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参与人员：辅导员（优先）、班主任（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请各学院按名额分配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时间地点：2023年12月2日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龙昆南校区图书馆10楼报告厅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学生心理骨干讲座培训</w:t>
      </w:r>
    </w:p>
    <w:tbl>
      <w:tblPr>
        <w:tblStyle w:val="5"/>
        <w:tblW w:w="83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3893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2023年12月3日学生心理健康讲座人员分配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时间地点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讲座参加人数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初等教育学院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田家炳二楼报告厅9：00-11：30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生命科学学院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田家炳二楼报告厅9：00-11：30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音乐学院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田家炳二楼报告厅9：00-11：30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物理与电子工程学院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田家炳二楼报告厅9：00-11：30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数学与统计学院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田家炳二楼报告厅9：00-11：30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心理学院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田家炳二楼报告厅9：00-11：30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国际教育学院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田家炳二楼报告厅9：00-11：30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地理与环境科学学院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桂林洋图书馆一楼报告厅14：30-17：00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旅游学院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桂林洋图书馆一楼报告厅14：30-17：00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马克思主义学院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桂林洋图书馆一楼报告厅14：30-17：00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美术学院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桂林洋图书馆一楼报告厅14：30-17：00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体育学院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桂林洋图书馆一楼报告厅14：30-17：00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外国语学院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桂林洋图书馆一楼报告厅14：30-17：00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经济与管理学院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桂林洋图书馆一楼报告厅14：30-17：00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文学院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桂林洋图书馆一楼报告厅14：30-17：00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历史文化学院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桂林洋图书馆一楼报告厅14：30-17：00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法学院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桂林洋图书馆一楼报告厅14：30-17：00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新闻传播与影视学院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桂林洋图书馆一楼报告厅14：30-17：00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教育学院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桂林洋图书馆一楼报告厅14：30-17：00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信息科学技术学院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桂林洋图书馆一楼报告厅14：30-17：00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化学与化工学院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桂林洋图书馆一楼报告厅14：30-17：00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足球学院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shd w:val="clear" w:color="auto" w:fill="auto"/>
                <w:lang w:val="en-US" w:eastAsia="zh-CN" w:bidi="ar"/>
              </w:rPr>
              <w:t>桂林洋图书馆一楼报告厅14：30-17：00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参训人员：心理委员（优先）、宿舍长等心理骨干（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请各学院安排相关学生心理骨干参加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时间地点：见上表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NDFiNDYzNWI1ODUxMjFkOWQ4ZTYxMGVhODFkNWEifQ=="/>
  </w:docVars>
  <w:rsids>
    <w:rsidRoot w:val="48B73A6F"/>
    <w:rsid w:val="007C063B"/>
    <w:rsid w:val="034A3564"/>
    <w:rsid w:val="039A49B6"/>
    <w:rsid w:val="04874344"/>
    <w:rsid w:val="04A62A1C"/>
    <w:rsid w:val="06677F89"/>
    <w:rsid w:val="06BC6195"/>
    <w:rsid w:val="08E670D4"/>
    <w:rsid w:val="09CA006D"/>
    <w:rsid w:val="0AB17350"/>
    <w:rsid w:val="0B5C5BE2"/>
    <w:rsid w:val="0F3F7763"/>
    <w:rsid w:val="0FA7589A"/>
    <w:rsid w:val="128D0D77"/>
    <w:rsid w:val="12FA0471"/>
    <w:rsid w:val="14EE16F7"/>
    <w:rsid w:val="14F72E20"/>
    <w:rsid w:val="193244E1"/>
    <w:rsid w:val="2127683B"/>
    <w:rsid w:val="23B573FC"/>
    <w:rsid w:val="26121868"/>
    <w:rsid w:val="267F7463"/>
    <w:rsid w:val="28DE1ED5"/>
    <w:rsid w:val="28EC52C4"/>
    <w:rsid w:val="2C9100AA"/>
    <w:rsid w:val="2D012636"/>
    <w:rsid w:val="2E045F3A"/>
    <w:rsid w:val="32544A18"/>
    <w:rsid w:val="32694AB3"/>
    <w:rsid w:val="33947D60"/>
    <w:rsid w:val="34577E56"/>
    <w:rsid w:val="36137470"/>
    <w:rsid w:val="3B8763FC"/>
    <w:rsid w:val="3BC15204"/>
    <w:rsid w:val="3F6C393F"/>
    <w:rsid w:val="40C31C84"/>
    <w:rsid w:val="42FA1A1A"/>
    <w:rsid w:val="45A51959"/>
    <w:rsid w:val="47953C4F"/>
    <w:rsid w:val="4800556C"/>
    <w:rsid w:val="484A692B"/>
    <w:rsid w:val="48B73A6F"/>
    <w:rsid w:val="48C20A74"/>
    <w:rsid w:val="4A225C6E"/>
    <w:rsid w:val="4AFE749F"/>
    <w:rsid w:val="4CBD1C7E"/>
    <w:rsid w:val="4E30022D"/>
    <w:rsid w:val="536969B1"/>
    <w:rsid w:val="54484523"/>
    <w:rsid w:val="558E6524"/>
    <w:rsid w:val="569A4CDF"/>
    <w:rsid w:val="56E9366F"/>
    <w:rsid w:val="574014E1"/>
    <w:rsid w:val="57790E97"/>
    <w:rsid w:val="57E00F16"/>
    <w:rsid w:val="58B303D9"/>
    <w:rsid w:val="5A6B0F6B"/>
    <w:rsid w:val="5A8E77E6"/>
    <w:rsid w:val="5BE014E5"/>
    <w:rsid w:val="5E954808"/>
    <w:rsid w:val="5ED52E57"/>
    <w:rsid w:val="5F105C3D"/>
    <w:rsid w:val="5F700DD2"/>
    <w:rsid w:val="5FD41360"/>
    <w:rsid w:val="5FFC638B"/>
    <w:rsid w:val="613B6894"/>
    <w:rsid w:val="62DB2A06"/>
    <w:rsid w:val="6675128B"/>
    <w:rsid w:val="67077707"/>
    <w:rsid w:val="67760F4F"/>
    <w:rsid w:val="681744E0"/>
    <w:rsid w:val="69EE74C3"/>
    <w:rsid w:val="6E3A2CD6"/>
    <w:rsid w:val="71AA3CCF"/>
    <w:rsid w:val="71B72890"/>
    <w:rsid w:val="73B63587"/>
    <w:rsid w:val="75CD61DE"/>
    <w:rsid w:val="78B74AF7"/>
    <w:rsid w:val="7A85637E"/>
    <w:rsid w:val="7C65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40" w:lineRule="exact"/>
      <w:ind w:firstLine="516"/>
    </w:pPr>
    <w:rPr>
      <w:rFonts w:ascii="Times New Roman" w:hAnsi="Times New Roman"/>
      <w:spacing w:val="16"/>
      <w:sz w:val="28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Documents/WeChat%25252525252525252525252525252525252520Files/wxid_bnkqi9cjvc7512/Documents/WeChat%25252525252525252525252525252525252520Files/wxid_8vhczv0o6ene22/FileStorage/File/Library/Containers/com.tencent.xinWeChat/Data/Library/Application%25252525252525252525252525252525252520Support/com.tencent.xinWeChat/2.0b4.0.9/4b8bb564cbbcaa70683f445556d7c391/Message/MessageTemp/ca0ff37fa2634a17d8b30802417f5d02/File/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469</Characters>
  <Lines>0</Lines>
  <Paragraphs>0</Paragraphs>
  <TotalTime>0</TotalTime>
  <ScaleCrop>false</ScaleCrop>
  <LinksUpToDate>false</LinksUpToDate>
  <CharactersWithSpaces>488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2023-11-24T03:12:00Z</dcterms:created>
  <dc:creator>wyc2019</dc:creator>
  <cp:lastModifiedBy>朱卫华</cp:lastModifiedBy>
  <dcterms:modified xsi:type="dcterms:W3CDTF">2023-11-28T02:28:56Z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818C7A6DE7DB42EA80030CF9CB03E1D5_13</vt:lpwstr>
  </property>
</Properties>
</file>