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FF0000"/>
          <w:sz w:val="84"/>
          <w:szCs w:val="84"/>
        </w:rPr>
      </w:pPr>
      <w:r>
        <w:rPr>
          <w:rFonts w:hint="eastAsia" w:asciiTheme="majorEastAsia" w:hAnsiTheme="majorEastAsia" w:eastAsiaTheme="majorEastAsia" w:cstheme="majorEastAsia"/>
          <w:b/>
          <w:color w:val="FF0000"/>
          <w:sz w:val="84"/>
          <w:szCs w:val="84"/>
        </w:rPr>
        <w:t>海南师范大学学生处</w:t>
      </w:r>
    </w:p>
    <w:p>
      <w:pPr>
        <w:jc w:val="right"/>
        <w:rPr>
          <w:rFonts w:ascii="仿宋" w:hAnsi="仿宋" w:eastAsia="仿宋" w:cs="仿宋"/>
          <w:sz w:val="32"/>
          <w:szCs w:val="32"/>
        </w:rPr>
      </w:pPr>
      <w:r>
        <w:fldChar w:fldCharType="begin"/>
      </w:r>
      <w:r>
        <w:rPr>
          <w:rFonts w:hint="eastAsia"/>
        </w:rPr>
        <w:instrText xml:space="preserve"> INCLUDEPICTURE "C:\\Users\\将匀升\\Documents\\WeChat Files\\wxid_kippringbzro22\\FileStorage\\File\\Documents\\WeChat Files\\wxid_bnkqi9cjvc7512\\Documents\\WeChat Files\\wxid_8vhczv0o6ene22\\FileStorage\\File\\Library\\Containers\\com.tencent.xinWeChat\\Data\\Library\\Application Support\\com.tencent.xinWeChat\\2.0b4.0.9\\4b8bb564cbbcaa70683f445556d7c391\\Message\\MessageTemp\\ca0ff37fa2634a17d8b30802417f5d02\\File\\" \* MERGEFORMAT </w:instrText>
      </w:r>
      <w:r>
        <w:fldChar w:fldCharType="separate"/>
      </w:r>
      <w:r>
        <w:drawing>
          <wp:inline distT="0" distB="0" distL="114300" distR="114300">
            <wp:extent cx="5803900" cy="63500"/>
            <wp:effectExtent l="0" t="0" r="6350" b="1270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6" r:link="rId7"/>
                    <a:stretch>
                      <a:fillRect/>
                    </a:stretch>
                  </pic:blipFill>
                  <pic:spPr>
                    <a:xfrm>
                      <a:off x="0" y="0"/>
                      <a:ext cx="5803900" cy="63500"/>
                    </a:xfrm>
                    <a:prstGeom prst="rect">
                      <a:avLst/>
                    </a:prstGeom>
                    <a:noFill/>
                    <a:ln>
                      <a:noFill/>
                    </a:ln>
                  </pic:spPr>
                </pic:pic>
              </a:graphicData>
            </a:graphic>
          </wp:inline>
        </w:drawing>
      </w:r>
      <w:r>
        <w:fldChar w:fldCharType="end"/>
      </w:r>
    </w:p>
    <w:p>
      <w:pPr>
        <w:jc w:val="right"/>
        <w:rPr>
          <w:rFonts w:ascii="仿宋" w:hAnsi="仿宋" w:eastAsia="仿宋"/>
          <w:sz w:val="32"/>
          <w:szCs w:val="32"/>
        </w:rPr>
      </w:pPr>
      <w:r>
        <w:rPr>
          <w:rFonts w:hint="eastAsia" w:ascii="仿宋_GB2312" w:hAnsi="仿宋_GB2312" w:eastAsia="仿宋_GB2312" w:cs="仿宋_GB2312"/>
          <w:sz w:val="32"/>
          <w:szCs w:val="32"/>
        </w:rPr>
        <w:t>海师学函</w:t>
      </w:r>
      <w:r>
        <w:rPr>
          <w:rFonts w:hint="eastAsia" w:ascii="仿宋_GB2312" w:hAnsi="仿宋_GB2312" w:eastAsia="仿宋_GB2312" w:cs="仿宋_GB2312"/>
          <w:spacing w:val="24"/>
          <w:sz w:val="32"/>
          <w:szCs w:val="32"/>
        </w:rPr>
        <w:t>〔2023〕</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pPr>
        <w:pStyle w:val="8"/>
        <w:spacing w:before="0" w:beforeAutospacing="0" w:after="0" w:afterAutospacing="0" w:line="600" w:lineRule="auto"/>
        <w:jc w:val="cente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pPr>
    </w:p>
    <w:p>
      <w:pPr>
        <w:pStyle w:val="8"/>
        <w:spacing w:before="0" w:beforeAutospacing="0" w:after="0" w:afterAutospacing="0" w:line="600" w:lineRule="auto"/>
        <w:jc w:val="cente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t>海南师范大学“</w:t>
      </w:r>
      <w:r>
        <w:rPr>
          <w:rFonts w:hint="eastAsia" w:ascii="方正小标宋_GBK" w:hAnsi="方正小标宋_GBK" w:eastAsia="方正小标宋_GBK" w:cs="方正小标宋_GBK"/>
          <w:b w:val="0"/>
          <w:bCs w:val="0"/>
          <w:color w:val="000000" w:themeColor="text1"/>
          <w:spacing w:val="-20"/>
          <w:w w:val="80"/>
          <w:sz w:val="44"/>
          <w:szCs w:val="44"/>
          <w:lang w:val="en-US" w:eastAsia="zh-CN"/>
          <w14:textFill>
            <w14:solidFill>
              <w14:schemeClr w14:val="tx1"/>
            </w14:solidFill>
          </w14:textFill>
        </w:rPr>
        <w:t>Go青春</w:t>
      </w:r>
      <w:r>
        <w:rPr>
          <w:rFonts w:hint="eastAsia" w:ascii="方正小标宋_GBK" w:hAnsi="方正小标宋_GBK" w:eastAsia="方正小标宋_GBK" w:cs="方正小标宋_GBK"/>
          <w:b w:val="0"/>
          <w:bCs w:val="0"/>
          <w:color w:val="000000" w:themeColor="text1"/>
          <w:spacing w:val="-32"/>
          <w:sz w:val="44"/>
          <w:szCs w:val="44"/>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20"/>
          <w:w w:val="80"/>
          <w:sz w:val="44"/>
          <w:szCs w:val="44"/>
          <w:lang w:val="en-US" w:eastAsia="zh-CN"/>
          <w14:textFill>
            <w14:solidFill>
              <w14:schemeClr w14:val="tx1"/>
            </w14:solidFill>
          </w14:textFill>
        </w:rPr>
        <w:t>Fun开跑</w:t>
      </w:r>
      <w: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t>”</w:t>
      </w:r>
      <w:r>
        <w:rPr>
          <w:rFonts w:hint="eastAsia" w:ascii="方正小标宋_GBK" w:hAnsi="方正小标宋_GBK" w:eastAsia="方正小标宋_GBK" w:cs="方正小标宋_GBK"/>
          <w:b w:val="0"/>
          <w:bCs w:val="0"/>
          <w:color w:val="000000" w:themeColor="text1"/>
          <w:spacing w:val="-20"/>
          <w:w w:val="80"/>
          <w:sz w:val="44"/>
          <w:szCs w:val="44"/>
          <w:lang w:val="en-US" w:eastAsia="zh-CN"/>
          <w14:textFill>
            <w14:solidFill>
              <w14:schemeClr w14:val="tx1"/>
            </w14:solidFill>
          </w14:textFill>
        </w:rPr>
        <w:t>健康夜跑</w:t>
      </w:r>
      <w:r>
        <w:rPr>
          <w:rFonts w:hint="eastAsia" w:ascii="方正小标宋_GBK" w:hAnsi="方正小标宋_GBK" w:eastAsia="方正小标宋_GBK" w:cs="方正小标宋_GBK"/>
          <w:b w:val="0"/>
          <w:bCs w:val="0"/>
          <w:color w:val="000000" w:themeColor="text1"/>
          <w:spacing w:val="-20"/>
          <w:w w:val="80"/>
          <w:sz w:val="44"/>
          <w:szCs w:val="44"/>
          <w14:textFill>
            <w14:solidFill>
              <w14:schemeClr w14:val="tx1"/>
            </w14:solidFill>
          </w14:textFill>
        </w:rPr>
        <w:t>活动方案</w:t>
      </w:r>
    </w:p>
    <w:p>
      <w:pPr>
        <w:pStyle w:val="8"/>
        <w:spacing w:before="0" w:beforeAutospacing="0" w:after="0" w:afterAutospacing="0" w:line="360" w:lineRule="auto"/>
        <w:ind w:firstLine="378" w:firstLineChars="180"/>
        <w:rPr>
          <w:color w:val="000000" w:themeColor="text1"/>
          <w14:textFill>
            <w14:solidFill>
              <w14:schemeClr w14:val="tx1"/>
            </w14:solidFill>
          </w14:textFill>
        </w:rPr>
      </w:pPr>
      <w:r>
        <w:rPr>
          <w:color w:val="000000" w:themeColor="text1"/>
          <w14:textFill>
            <w14:solidFill>
              <w14:schemeClr w14:val="tx1"/>
            </w14:solidFill>
          </w14:textFill>
        </w:rPr>
        <w:t> </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 w:firstLineChars="1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展现大学生积极、向上、阳光的精神风貌，</w:t>
      </w:r>
      <w:r>
        <w:rPr>
          <w:rFonts w:hint="eastAsia" w:ascii="仿宋_GB2312" w:hAnsi="仿宋_GB2312" w:eastAsia="仿宋_GB2312" w:cs="仿宋_GB2312"/>
          <w:color w:val="000000" w:themeColor="text1"/>
          <w:sz w:val="32"/>
          <w:szCs w:val="32"/>
          <w14:textFill>
            <w14:solidFill>
              <w14:schemeClr w14:val="tx1"/>
            </w14:solidFill>
          </w14:textFill>
        </w:rPr>
        <w:t>丰富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大学生</w:t>
      </w:r>
      <w:r>
        <w:rPr>
          <w:rFonts w:hint="eastAsia" w:ascii="仿宋_GB2312" w:hAnsi="仿宋_GB2312" w:eastAsia="仿宋_GB2312" w:cs="仿宋_GB2312"/>
          <w:color w:val="000000" w:themeColor="text1"/>
          <w:sz w:val="32"/>
          <w:szCs w:val="32"/>
          <w14:textFill>
            <w14:solidFill>
              <w14:schemeClr w14:val="tx1"/>
            </w14:solidFill>
          </w14:textFill>
        </w:rPr>
        <w:t>课余生活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提高大学生身体素质，缓解学习压力，增强大学生思想政治教育工作实效，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鼓励学生参加户外活动，</w:t>
      </w:r>
      <w:r>
        <w:rPr>
          <w:rFonts w:hint="eastAsia" w:ascii="仿宋_GB2312" w:hAnsi="仿宋_GB2312" w:eastAsia="仿宋_GB2312" w:cs="仿宋_GB2312"/>
          <w:color w:val="000000" w:themeColor="text1"/>
          <w:sz w:val="32"/>
          <w:szCs w:val="32"/>
          <w14:textFill>
            <w14:solidFill>
              <w14:schemeClr w14:val="tx1"/>
            </w14:solidFill>
          </w14:textFill>
        </w:rPr>
        <w:t>经研究决定开展海南师范大学</w:t>
      </w:r>
      <w:r>
        <w:rPr>
          <w:rFonts w:hint="eastAsia" w:ascii="仿宋_GB2312" w:hAnsi="仿宋_GB2312" w:eastAsia="仿宋_GB2312" w:cs="仿宋_GB2312"/>
          <w:b w:val="0"/>
          <w:bCs w:val="0"/>
          <w:color w:val="000000" w:themeColor="text1"/>
          <w:sz w:val="32"/>
          <w:szCs w:val="32"/>
          <w14:textFill>
            <w14:solidFill>
              <w14:schemeClr w14:val="tx1"/>
            </w14:solidFill>
          </w14:textFill>
        </w:rPr>
        <w:t>“Go青春·Fun开跑”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健康夜跑</w:t>
      </w:r>
      <w:r>
        <w:rPr>
          <w:rFonts w:hint="eastAsia"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为推动此项活动的顺利开展，特制订本方案。</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w:t>
      </w:r>
      <w:r>
        <w:rPr>
          <w:rFonts w:hint="eastAsia" w:ascii="黑体" w:hAnsi="黑体" w:eastAsia="黑体" w:cs="黑体"/>
          <w:bCs/>
          <w:color w:val="000000" w:themeColor="text1"/>
          <w:sz w:val="32"/>
          <w:szCs w:val="32"/>
          <w:lang w:val="en-US" w:eastAsia="zh-CN"/>
          <w14:textFill>
            <w14:solidFill>
              <w14:schemeClr w14:val="tx1"/>
            </w14:solidFill>
          </w14:textFill>
        </w:rPr>
        <w:t>活动目的</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增强体质、磨砺意志为宗旨，培养同学们的挑战意识，使每位同学都能在活动中充分展现自我、发挥自我，都能在全面发展的基础上发挥自己的个性优势和特长，促进学生身心健康发展，顺应当代大学生教育理念</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二、活动主题</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Go青春·Fun开跑</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三、活动时间及地点</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（一）启动仪式</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时间：11月4日上午8:30</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地点：桂林洋校区南门   </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（二）健康夜跑</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活动时间：每周一至周五晚（每晚具体活动时间由各学院根据学院实际情况确定）  </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活动地点：田径运动场</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四、活动对象</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2023级全体本科生，以学院为单位按照健康夜跑活动安排表（见附件）开展。</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五、活动内容</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以学院为单位集体慢跑2000-3000米</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六、活动要求</w:t>
      </w:r>
    </w:p>
    <w:p>
      <w:pPr>
        <w:pStyle w:val="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学生工作部（处）统筹负责各项组织事宜，并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负责组织开展启动仪式</w:t>
      </w:r>
      <w:r>
        <w:rPr>
          <w:rFonts w:hint="eastAsia" w:ascii="仿宋_GB2312" w:hAnsi="仿宋_GB2312" w:eastAsia="仿宋_GB2312" w:cs="仿宋_GB2312"/>
          <w:color w:val="000000" w:themeColor="text1"/>
          <w:sz w:val="32"/>
          <w:szCs w:val="32"/>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协调活动</w:t>
      </w:r>
      <w:r>
        <w:rPr>
          <w:rFonts w:hint="eastAsia" w:ascii="仿宋_GB2312" w:hAnsi="仿宋_GB2312" w:eastAsia="仿宋_GB2312" w:cs="仿宋_GB2312"/>
          <w:color w:val="000000" w:themeColor="text1"/>
          <w:sz w:val="32"/>
          <w:szCs w:val="32"/>
          <w14:textFill>
            <w14:solidFill>
              <w14:schemeClr w14:val="tx1"/>
            </w14:solidFill>
          </w14:textFill>
        </w:rPr>
        <w:t>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各学院负责组织好本学院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健康夜跑活动并制定好安全预案</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（一）提高认识，做好宣传发动工作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健康夜跑是一种注重学生身心健康、倡导健康生活方式的校园活动</w:t>
      </w:r>
      <w:r>
        <w:rPr>
          <w:rFonts w:hint="eastAsia" w:ascii="仿宋_GB2312" w:hAnsi="仿宋_GB2312" w:eastAsia="仿宋_GB2312" w:cs="仿宋_GB2312"/>
          <w:color w:val="000000" w:themeColor="text1"/>
          <w:sz w:val="32"/>
          <w:szCs w:val="32"/>
          <w14:textFill>
            <w14:solidFill>
              <w14:schemeClr w14:val="tx1"/>
            </w14:solidFill>
          </w14:textFill>
        </w:rPr>
        <w:t>，有利于进一步提升高校思政教育质量，对于培养德智体美劳全面发展的社会主义建设者和接班人具有重要意义。各学院要高度重视本项活动，做好学生的思想引导和宣传发动工作，确保每一名学生积极参加，有所收获。</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（二）精心组织，做好教育管理工作</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要把本次活动作为学生思想政治教育、组织管理工作的有效抓手，积极做好学生的组织教育管理工作，确保学生按时、有序、高效集中，并对本院学生进行考勤，将考勤结果记入学生学年终综合考评成绩中，作为评优评奖评先及入党的参考和依据，对于无故不参加活动的学生要及时进行教育。</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（三）注重过程，</w:t>
      </w:r>
      <w:r>
        <w:rPr>
          <w:rFonts w:hint="eastAsia" w:ascii="楷体" w:hAnsi="楷体" w:eastAsia="楷体" w:cs="楷体"/>
          <w:color w:val="000000" w:themeColor="text1"/>
          <w:sz w:val="32"/>
          <w:szCs w:val="32"/>
          <w:lang w:val="en-US" w:eastAsia="zh-CN"/>
          <w14:textFill>
            <w14:solidFill>
              <w14:schemeClr w14:val="tx1"/>
            </w14:solidFill>
          </w14:textFill>
        </w:rPr>
        <w:t>培养学生养成终生锻炼的习惯</w:t>
      </w:r>
      <w:bookmarkStart w:id="0" w:name="_GoBack"/>
      <w:bookmarkEnd w:id="0"/>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各学院要注重活动过程和育人效果，避免流于形式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可根据学院实际情况丰富活动内容</w:t>
      </w:r>
      <w:r>
        <w:rPr>
          <w:rFonts w:hint="eastAsia" w:ascii="仿宋_GB2312" w:hAnsi="仿宋_GB2312" w:eastAsia="仿宋_GB2312" w:cs="仿宋_GB2312"/>
          <w:color w:val="000000" w:themeColor="text1"/>
          <w:sz w:val="32"/>
          <w:szCs w:val="32"/>
          <w14:textFill>
            <w14:solidFill>
              <w14:schemeClr w14:val="tx1"/>
            </w14:solidFill>
          </w14:textFill>
        </w:rPr>
        <w:t>。要把活动与体育教育结合起来，着力增强学生的身体素质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培养学生养成终身锻炼的习惯。</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1598" w:leftChars="266" w:hanging="960" w:hangingChars="3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海南师范大学“Go青春·Fun开跑”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健康夜跑</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活动安排表</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000000"/>
          <w:spacing w:val="24"/>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spacing w:val="24"/>
          <w:sz w:val="32"/>
          <w:szCs w:val="32"/>
        </w:rPr>
        <w:t>海南师范大学学生处</w:t>
      </w: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b w:val="0"/>
          <w:bCs w:val="0"/>
          <w:color w:val="000000"/>
          <w:spacing w:val="24"/>
          <w:sz w:val="32"/>
          <w:szCs w:val="32"/>
        </w:rPr>
      </w:pPr>
      <w:r>
        <w:rPr>
          <w:rFonts w:hint="eastAsia" w:ascii="仿宋_GB2312" w:hAnsi="仿宋_GB2312" w:eastAsia="仿宋_GB2312" w:cs="仿宋_GB2312"/>
          <w:b w:val="0"/>
          <w:bCs w:val="0"/>
          <w:color w:val="000000"/>
          <w:spacing w:val="24"/>
          <w:sz w:val="32"/>
          <w:szCs w:val="32"/>
        </w:rPr>
        <w:t xml:space="preserve">                         2023年</w:t>
      </w:r>
      <w:r>
        <w:rPr>
          <w:rFonts w:hint="eastAsia" w:ascii="仿宋_GB2312" w:hAnsi="仿宋_GB2312" w:eastAsia="仿宋_GB2312" w:cs="仿宋_GB2312"/>
          <w:b w:val="0"/>
          <w:bCs w:val="0"/>
          <w:color w:val="000000"/>
          <w:spacing w:val="24"/>
          <w:sz w:val="32"/>
          <w:szCs w:val="32"/>
          <w:lang w:val="en-US" w:eastAsia="zh-CN"/>
        </w:rPr>
        <w:t>10</w:t>
      </w:r>
      <w:r>
        <w:rPr>
          <w:rFonts w:hint="eastAsia" w:ascii="仿宋_GB2312" w:hAnsi="仿宋_GB2312" w:eastAsia="仿宋_GB2312" w:cs="仿宋_GB2312"/>
          <w:b w:val="0"/>
          <w:bCs w:val="0"/>
          <w:color w:val="000000"/>
          <w:spacing w:val="24"/>
          <w:sz w:val="32"/>
          <w:szCs w:val="32"/>
        </w:rPr>
        <w:t>月</w:t>
      </w:r>
      <w:r>
        <w:rPr>
          <w:rFonts w:hint="eastAsia" w:ascii="仿宋_GB2312" w:hAnsi="仿宋_GB2312" w:eastAsia="仿宋_GB2312" w:cs="仿宋_GB2312"/>
          <w:b w:val="0"/>
          <w:bCs w:val="0"/>
          <w:color w:val="000000"/>
          <w:spacing w:val="24"/>
          <w:sz w:val="32"/>
          <w:szCs w:val="32"/>
          <w:lang w:val="en-US" w:eastAsia="zh-CN"/>
        </w:rPr>
        <w:t>24</w:t>
      </w:r>
      <w:r>
        <w:rPr>
          <w:rFonts w:hint="eastAsia" w:ascii="仿宋_GB2312" w:hAnsi="仿宋_GB2312" w:eastAsia="仿宋_GB2312" w:cs="仿宋_GB2312"/>
          <w:b w:val="0"/>
          <w:bCs w:val="0"/>
          <w:color w:val="000000"/>
          <w:spacing w:val="24"/>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b w:val="0"/>
          <w:bCs w:val="0"/>
          <w:color w:val="000000"/>
          <w:spacing w:val="24"/>
          <w:sz w:val="32"/>
          <w:szCs w:val="32"/>
        </w:rPr>
      </w:pPr>
      <w:r>
        <w:rPr>
          <w:rFonts w:hint="eastAsia" w:ascii="仿宋_GB2312" w:hAnsi="仿宋_GB2312" w:eastAsia="仿宋_GB2312" w:cs="仿宋_GB2312"/>
          <w:b w:val="0"/>
          <w:bCs w:val="0"/>
          <w:color w:val="000000"/>
          <w:spacing w:val="24"/>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36" w:firstLineChars="200"/>
        <w:textAlignment w:val="auto"/>
        <w:rPr>
          <w:rFonts w:hint="eastAsia" w:ascii="仿宋_GB2312" w:hAnsi="仿宋_GB2312" w:eastAsia="仿宋_GB2312" w:cs="仿宋_GB2312"/>
          <w:b w:val="0"/>
          <w:bCs w:val="0"/>
          <w:color w:val="000000"/>
          <w:spacing w:val="2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36" w:firstLineChars="200"/>
        <w:textAlignment w:val="auto"/>
        <w:rPr>
          <w:rFonts w:hint="eastAsia" w:ascii="仿宋_GB2312" w:hAnsi="仿宋_GB2312" w:eastAsia="仿宋_GB2312" w:cs="仿宋_GB2312"/>
          <w:b w:val="0"/>
          <w:bCs w:val="0"/>
          <w:color w:val="000000"/>
          <w:spacing w:val="24"/>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b w:val="0"/>
          <w:bCs w:val="0"/>
          <w:color w:val="000000"/>
          <w:kern w:val="0"/>
          <w:sz w:val="32"/>
          <w:szCs w:val="32"/>
          <w:u w:val="single"/>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b w:val="0"/>
          <w:bCs w:val="0"/>
          <w:color w:val="000000"/>
          <w:kern w:val="0"/>
          <w:sz w:val="32"/>
          <w:szCs w:val="32"/>
          <w:u w:val="single"/>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b w:val="0"/>
          <w:bCs w:val="0"/>
          <w:color w:val="000000"/>
          <w:kern w:val="0"/>
          <w:sz w:val="32"/>
          <w:szCs w:val="32"/>
          <w:u w:val="single"/>
        </w:rPr>
      </w:pPr>
      <w:r>
        <w:rPr>
          <w:rFonts w:hint="eastAsia" w:ascii="仿宋_GB2312" w:hAnsi="仿宋_GB2312" w:eastAsia="仿宋_GB2312" w:cs="仿宋_GB2312"/>
          <w:b w:val="0"/>
          <w:bCs w:val="0"/>
          <w:color w:val="000000"/>
          <w:kern w:val="0"/>
          <w:sz w:val="32"/>
          <w:szCs w:val="32"/>
          <w:u w:val="single"/>
        </w:rPr>
        <w:t xml:space="preserve">抄送：学校领导 </w:t>
      </w:r>
      <w:r>
        <w:rPr>
          <w:rFonts w:hint="eastAsia" w:ascii="仿宋_GB2312" w:hAnsi="仿宋_GB2312" w:eastAsia="仿宋_GB2312" w:cs="仿宋_GB2312"/>
          <w:b w:val="0"/>
          <w:bCs w:val="0"/>
          <w:color w:val="000000"/>
          <w:kern w:val="0"/>
          <w:sz w:val="32"/>
          <w:szCs w:val="32"/>
          <w:u w:val="single"/>
          <w:lang w:val="en-US" w:eastAsia="zh-CN"/>
        </w:rPr>
        <w:t xml:space="preserve"> </w:t>
      </w:r>
      <w:r>
        <w:rPr>
          <w:rFonts w:hint="eastAsia" w:ascii="仿宋_GB2312" w:hAnsi="仿宋_GB2312" w:eastAsia="仿宋_GB2312" w:cs="仿宋_GB2312"/>
          <w:b w:val="0"/>
          <w:bCs w:val="0"/>
          <w:color w:val="000000"/>
          <w:kern w:val="0"/>
          <w:sz w:val="32"/>
          <w:szCs w:val="32"/>
          <w:u w:val="single"/>
        </w:rPr>
        <w:t xml:space="preserve">党政办 </w:t>
      </w:r>
      <w:r>
        <w:rPr>
          <w:rFonts w:hint="eastAsia" w:ascii="仿宋_GB2312" w:hAnsi="仿宋_GB2312" w:eastAsia="仿宋_GB2312" w:cs="仿宋_GB2312"/>
          <w:b w:val="0"/>
          <w:bCs w:val="0"/>
          <w:color w:val="000000"/>
          <w:kern w:val="0"/>
          <w:sz w:val="32"/>
          <w:szCs w:val="32"/>
          <w:u w:val="single"/>
          <w:lang w:val="en-US" w:eastAsia="zh-CN"/>
        </w:rPr>
        <w:t xml:space="preserve"> </w:t>
      </w:r>
      <w:r>
        <w:rPr>
          <w:rFonts w:hint="eastAsia" w:ascii="仿宋_GB2312" w:hAnsi="仿宋_GB2312" w:eastAsia="仿宋_GB2312" w:cs="仿宋_GB2312"/>
          <w:b w:val="0"/>
          <w:bCs w:val="0"/>
          <w:color w:val="000000"/>
          <w:kern w:val="0"/>
          <w:sz w:val="32"/>
          <w:szCs w:val="32"/>
          <w:u w:val="single"/>
        </w:rPr>
        <w:t xml:space="preserve">组织部 </w:t>
      </w:r>
      <w:r>
        <w:rPr>
          <w:rFonts w:hint="eastAsia" w:ascii="仿宋_GB2312" w:hAnsi="仿宋_GB2312" w:eastAsia="仿宋_GB2312" w:cs="仿宋_GB2312"/>
          <w:b w:val="0"/>
          <w:bCs w:val="0"/>
          <w:color w:val="000000"/>
          <w:kern w:val="0"/>
          <w:sz w:val="32"/>
          <w:szCs w:val="32"/>
          <w:u w:val="single"/>
          <w:lang w:val="en-US" w:eastAsia="zh-CN"/>
        </w:rPr>
        <w:t xml:space="preserve"> </w:t>
      </w:r>
      <w:r>
        <w:rPr>
          <w:rFonts w:hint="eastAsia" w:ascii="仿宋_GB2312" w:hAnsi="仿宋_GB2312" w:eastAsia="仿宋_GB2312" w:cs="仿宋_GB2312"/>
          <w:b w:val="0"/>
          <w:bCs w:val="0"/>
          <w:color w:val="000000"/>
          <w:kern w:val="0"/>
          <w:sz w:val="32"/>
          <w:szCs w:val="32"/>
          <w:u w:val="single"/>
        </w:rPr>
        <w:t>宣传部</w:t>
      </w:r>
      <w:r>
        <w:rPr>
          <w:rFonts w:hint="eastAsia" w:ascii="仿宋_GB2312" w:hAnsi="仿宋_GB2312" w:eastAsia="仿宋_GB2312" w:cs="仿宋_GB2312"/>
          <w:b w:val="0"/>
          <w:bCs w:val="0"/>
          <w:color w:val="000000"/>
          <w:kern w:val="0"/>
          <w:sz w:val="32"/>
          <w:szCs w:val="32"/>
          <w:u w:val="single"/>
          <w:lang w:val="en-US" w:eastAsia="zh-CN"/>
        </w:rPr>
        <w:t xml:space="preserve"> </w:t>
      </w:r>
      <w:r>
        <w:rPr>
          <w:rFonts w:hint="eastAsia" w:ascii="仿宋_GB2312" w:hAnsi="仿宋_GB2312" w:eastAsia="仿宋_GB2312" w:cs="仿宋_GB2312"/>
          <w:b w:val="0"/>
          <w:bCs w:val="0"/>
          <w:color w:val="000000"/>
          <w:kern w:val="0"/>
          <w:sz w:val="32"/>
          <w:szCs w:val="32"/>
          <w:u w:val="single"/>
        </w:rPr>
        <w:t xml:space="preserve"> 团委 </w:t>
      </w:r>
      <w:r>
        <w:rPr>
          <w:rFonts w:hint="eastAsia" w:ascii="仿宋_GB2312" w:hAnsi="仿宋_GB2312" w:eastAsia="仿宋_GB2312" w:cs="仿宋_GB2312"/>
          <w:b w:val="0"/>
          <w:bCs w:val="0"/>
          <w:color w:val="000000"/>
          <w:kern w:val="0"/>
          <w:sz w:val="32"/>
          <w:szCs w:val="32"/>
          <w:u w:val="single"/>
          <w:lang w:val="en-US" w:eastAsia="zh-CN"/>
        </w:rPr>
        <w:t xml:space="preserve"> </w:t>
      </w:r>
      <w:r>
        <w:rPr>
          <w:rFonts w:hint="eastAsia" w:ascii="仿宋_GB2312" w:hAnsi="仿宋_GB2312" w:eastAsia="仿宋_GB2312" w:cs="仿宋_GB2312"/>
          <w:b w:val="0"/>
          <w:bCs w:val="0"/>
          <w:color w:val="000000"/>
          <w:kern w:val="0"/>
          <w:sz w:val="32"/>
          <w:szCs w:val="32"/>
          <w:u w:val="single"/>
        </w:rPr>
        <w:t xml:space="preserve">教务处                                     </w:t>
      </w:r>
    </w:p>
    <w:p>
      <w:pPr>
        <w:keepNext w:val="0"/>
        <w:keepLines w:val="0"/>
        <w:pageBreakBefore w:val="0"/>
        <w:widowControl w:val="0"/>
        <w:kinsoku/>
        <w:wordWrap/>
        <w:overflowPunct/>
        <w:topLinePunct w:val="0"/>
        <w:autoSpaceDE/>
        <w:autoSpaceDN/>
        <w:bidi w:val="0"/>
        <w:adjustRightInd/>
        <w:snapToGrid/>
        <w:spacing w:line="560" w:lineRule="exact"/>
        <w:ind w:left="7200" w:hanging="7200" w:hangingChars="22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u w:val="single"/>
        </w:rPr>
        <w:t>海南师范大学学生处               2023年</w:t>
      </w:r>
      <w:r>
        <w:rPr>
          <w:rFonts w:hint="eastAsia" w:ascii="仿宋_GB2312" w:hAnsi="仿宋_GB2312" w:eastAsia="仿宋_GB2312" w:cs="仿宋_GB2312"/>
          <w:b w:val="0"/>
          <w:bCs w:val="0"/>
          <w:color w:val="000000"/>
          <w:kern w:val="0"/>
          <w:sz w:val="32"/>
          <w:szCs w:val="32"/>
          <w:u w:val="single"/>
          <w:lang w:val="en-US" w:eastAsia="zh-CN"/>
        </w:rPr>
        <w:t>10</w:t>
      </w:r>
      <w:r>
        <w:rPr>
          <w:rFonts w:hint="eastAsia" w:ascii="仿宋_GB2312" w:hAnsi="仿宋_GB2312" w:eastAsia="仿宋_GB2312" w:cs="仿宋_GB2312"/>
          <w:b w:val="0"/>
          <w:bCs w:val="0"/>
          <w:color w:val="000000"/>
          <w:kern w:val="0"/>
          <w:sz w:val="32"/>
          <w:szCs w:val="32"/>
          <w:u w:val="single"/>
        </w:rPr>
        <w:t>月</w:t>
      </w:r>
      <w:r>
        <w:rPr>
          <w:rFonts w:hint="eastAsia" w:ascii="仿宋_GB2312" w:hAnsi="仿宋_GB2312" w:eastAsia="仿宋_GB2312" w:cs="仿宋_GB2312"/>
          <w:b w:val="0"/>
          <w:bCs w:val="0"/>
          <w:color w:val="000000"/>
          <w:kern w:val="0"/>
          <w:sz w:val="32"/>
          <w:szCs w:val="32"/>
          <w:u w:val="single"/>
          <w:lang w:val="en-US" w:eastAsia="zh-CN"/>
        </w:rPr>
        <w:t>24</w:t>
      </w:r>
      <w:r>
        <w:rPr>
          <w:rFonts w:hint="eastAsia" w:ascii="仿宋_GB2312" w:hAnsi="仿宋_GB2312" w:eastAsia="仿宋_GB2312" w:cs="仿宋_GB2312"/>
          <w:b w:val="0"/>
          <w:bCs w:val="0"/>
          <w:color w:val="000000"/>
          <w:kern w:val="0"/>
          <w:sz w:val="32"/>
          <w:szCs w:val="32"/>
          <w:u w:val="single"/>
        </w:rPr>
        <w:t xml:space="preserve">日印   </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b w:val="0"/>
          <w:bCs w:val="0"/>
          <w:spacing w:val="24"/>
          <w:sz w:val="32"/>
          <w:szCs w:val="32"/>
        </w:rPr>
      </w:pPr>
      <w:r>
        <w:rPr>
          <w:rFonts w:hint="eastAsia" w:ascii="仿宋_GB2312" w:hAnsi="仿宋_GB2312" w:eastAsia="仿宋_GB2312" w:cs="仿宋_GB2312"/>
          <w:b w:val="0"/>
          <w:bCs w:val="0"/>
          <w:color w:val="000000"/>
          <w:kern w:val="0"/>
          <w:sz w:val="32"/>
          <w:szCs w:val="32"/>
        </w:rPr>
        <w:t>（共印40份）</w:t>
      </w:r>
    </w:p>
    <w:p>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tbl>
      <w:tblPr>
        <w:tblStyle w:val="9"/>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
        <w:gridCol w:w="3546"/>
        <w:gridCol w:w="53"/>
        <w:gridCol w:w="3336"/>
        <w:gridCol w:w="94"/>
        <w:gridCol w:w="601"/>
        <w:gridCol w:w="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1685" w:hRule="atLeast"/>
        </w:trPr>
        <w:tc>
          <w:tcPr>
            <w:tcW w:w="8420" w:type="dxa"/>
            <w:gridSpan w:val="7"/>
            <w:vAlign w:val="center"/>
          </w:tcPr>
          <w:p>
            <w:pPr>
              <w:widowControl/>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海南师范大学“Go青春·Fun开跑”</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健康夜跑</w:t>
            </w:r>
            <w:r>
              <w:rPr>
                <w:rFonts w:hint="eastAsia" w:ascii="仿宋_GB2312" w:hAnsi="仿宋_GB2312" w:eastAsia="仿宋_GB2312" w:cs="仿宋_GB2312"/>
                <w:b/>
                <w:bCs/>
                <w:color w:val="000000" w:themeColor="text1"/>
                <w:sz w:val="28"/>
                <w:szCs w:val="28"/>
                <w14:textFill>
                  <w14:solidFill>
                    <w14:schemeClr w14:val="tx1"/>
                  </w14:solidFill>
                </w14:textFill>
              </w:rPr>
              <w:t>活动安排表</w:t>
            </w:r>
          </w:p>
          <w:p>
            <w:pPr>
              <w:widowControl/>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（桂林洋校区）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849" w:hRule="atLeast"/>
        </w:trPr>
        <w:tc>
          <w:tcPr>
            <w:tcW w:w="780" w:type="dxa"/>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序号</w:t>
            </w:r>
          </w:p>
        </w:tc>
        <w:tc>
          <w:tcPr>
            <w:tcW w:w="3556" w:type="dxa"/>
            <w:gridSpan w:val="2"/>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学院</w:t>
            </w:r>
          </w:p>
        </w:tc>
        <w:tc>
          <w:tcPr>
            <w:tcW w:w="3389" w:type="dxa"/>
            <w:gridSpan w:val="2"/>
            <w:vAlign w:val="center"/>
          </w:tcPr>
          <w:p>
            <w:pPr>
              <w:widowControl/>
              <w:jc w:val="center"/>
              <w:rPr>
                <w:rFonts w:hint="eastAsia" w:ascii="仿宋_GB2312" w:hAnsi="仿宋_GB2312" w:eastAsia="仿宋_GB2312" w:cs="仿宋_GB2312"/>
                <w:b/>
                <w:bCs/>
                <w:color w:val="000000" w:themeColor="text1"/>
                <w:szCs w:val="24"/>
                <w:lang w:eastAsia="zh-CN"/>
                <w14:textFill>
                  <w14:solidFill>
                    <w14:schemeClr w14:val="tx1"/>
                  </w14:solidFill>
                </w14:textFill>
              </w:rPr>
            </w:pPr>
            <w:r>
              <w:rPr>
                <w:rFonts w:hint="eastAsia" w:ascii="仿宋_GB2312" w:hAnsi="仿宋_GB2312" w:eastAsia="仿宋_GB2312" w:cs="仿宋_GB2312"/>
                <w:b/>
                <w:bCs/>
                <w:color w:val="000000" w:themeColor="text1"/>
                <w:szCs w:val="24"/>
                <w:lang w:val="en-US" w:eastAsia="zh-CN"/>
                <w14:textFill>
                  <w14:solidFill>
                    <w14:schemeClr w14:val="tx1"/>
                  </w14:solidFill>
                </w14:textFill>
              </w:rPr>
              <w:t>活动日期</w:t>
            </w:r>
          </w:p>
        </w:tc>
        <w:tc>
          <w:tcPr>
            <w:tcW w:w="695" w:type="dxa"/>
            <w:gridSpan w:val="2"/>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w:t>
            </w:r>
          </w:p>
        </w:tc>
        <w:tc>
          <w:tcPr>
            <w:tcW w:w="3556" w:type="dxa"/>
            <w:gridSpan w:val="2"/>
            <w:vAlign w:val="center"/>
          </w:tcPr>
          <w:p>
            <w:pPr>
              <w:widowControl/>
              <w:jc w:val="center"/>
              <w:rPr>
                <w:rFonts w:hint="eastAsia" w:ascii="仿宋_GB2312" w:hAnsi="仿宋_GB2312" w:eastAsia="仿宋_GB2312" w:cs="仿宋_GB2312"/>
                <w:color w:val="000000" w:themeColor="text1"/>
                <w:szCs w:val="24"/>
                <w:lang w:eastAsia="zh-CN"/>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地理与环境科学学院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旅游学院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6</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-11月10日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w:t>
            </w:r>
          </w:p>
        </w:tc>
        <w:tc>
          <w:tcPr>
            <w:tcW w:w="3556" w:type="dxa"/>
            <w:gridSpan w:val="2"/>
            <w:vAlign w:val="center"/>
          </w:tcPr>
          <w:p>
            <w:pPr>
              <w:widowControl/>
              <w:jc w:val="center"/>
              <w:rPr>
                <w:rFonts w:hint="eastAsia" w:ascii="仿宋_GB2312" w:hAnsi="仿宋_GB2312" w:eastAsia="仿宋_GB2312" w:cs="仿宋_GB2312"/>
                <w:color w:val="000000" w:themeColor="text1"/>
                <w:szCs w:val="24"/>
                <w:lang w:eastAsia="zh-CN"/>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马克思主义学院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美术学院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13</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-11月17日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3</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法学院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历史</w:t>
            </w:r>
            <w:r>
              <w:rPr>
                <w:rFonts w:hint="eastAsia" w:ascii="仿宋_GB2312" w:hAnsi="仿宋_GB2312" w:eastAsia="仿宋_GB2312" w:cs="仿宋_GB2312"/>
                <w:color w:val="000000" w:themeColor="text1"/>
                <w:szCs w:val="24"/>
                <w:lang w:val="en-US" w:eastAsia="zh-CN"/>
                <w14:textFill>
                  <w14:solidFill>
                    <w14:schemeClr w14:val="tx1"/>
                  </w14:solidFill>
                </w14:textFill>
              </w:rPr>
              <w:t>文化</w:t>
            </w:r>
            <w:r>
              <w:rPr>
                <w:rFonts w:hint="eastAsia" w:ascii="仿宋_GB2312" w:hAnsi="仿宋_GB2312" w:eastAsia="仿宋_GB2312" w:cs="仿宋_GB2312"/>
                <w:color w:val="000000" w:themeColor="text1"/>
                <w:szCs w:val="24"/>
                <w14:textFill>
                  <w14:solidFill>
                    <w14:schemeClr w14:val="tx1"/>
                  </w14:solidFill>
                </w14:textFill>
              </w:rPr>
              <w:t>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27</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-12月1日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4</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体育学院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4</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-12月8日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5</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新闻传播与影视学院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11</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-12月15日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6</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经济与管理学院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18</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-12月22日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7</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化学与化工学院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25</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-12月29日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8</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外国语学院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2024年3月4日-3月8日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9</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信息科学技术学院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2024年3月11日-3月15日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10</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教育学院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2024年3月18日-3月22日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11</w:t>
            </w:r>
          </w:p>
        </w:tc>
        <w:tc>
          <w:tcPr>
            <w:tcW w:w="3556"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文学院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2024年3月25日-3月29日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12</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地理与环境科学学院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旅游学院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2024年4月1日-4月5日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13</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马克思主义学院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美术学院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2024年4月8日-4月12日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14</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法学院</w:t>
            </w:r>
            <w:r>
              <w:rPr>
                <w:rFonts w:hint="eastAsia" w:ascii="仿宋_GB2312" w:hAnsi="仿宋_GB2312" w:eastAsia="仿宋_GB2312" w:cs="仿宋_GB2312"/>
                <w:color w:val="000000" w:themeColor="text1"/>
                <w:szCs w:val="24"/>
                <w:lang w:eastAsia="zh-CN"/>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历史</w:t>
            </w:r>
            <w:r>
              <w:rPr>
                <w:rFonts w:hint="eastAsia" w:ascii="仿宋_GB2312" w:hAnsi="仿宋_GB2312" w:eastAsia="仿宋_GB2312" w:cs="仿宋_GB2312"/>
                <w:color w:val="000000" w:themeColor="text1"/>
                <w:szCs w:val="24"/>
                <w:lang w:val="en-US" w:eastAsia="zh-CN"/>
                <w14:textFill>
                  <w14:solidFill>
                    <w14:schemeClr w14:val="tx1"/>
                  </w14:solidFill>
                </w14:textFill>
              </w:rPr>
              <w:t>文化</w:t>
            </w:r>
            <w:r>
              <w:rPr>
                <w:rFonts w:hint="eastAsia" w:ascii="仿宋_GB2312" w:hAnsi="仿宋_GB2312" w:eastAsia="仿宋_GB2312" w:cs="仿宋_GB2312"/>
                <w:color w:val="000000" w:themeColor="text1"/>
                <w:szCs w:val="24"/>
                <w14:textFill>
                  <w14:solidFill>
                    <w14:schemeClr w14:val="tx1"/>
                  </w14:solidFill>
                </w14:textFill>
              </w:rPr>
              <w:t>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2024年4月15日-4月19日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15</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体育学院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2024年4月22日-4月26日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16</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新闻传播与影视学院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2024年5月6日-5月10日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17</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经济与管理学院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2024年5月13日-5月17日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18</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化学与化工学院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2024年5月20日-5月24日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19</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外国语学院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2024年5月27日-5月31日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信息科学技术学院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2024年6月3日-6月7日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54"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21</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教育学院</w:t>
            </w:r>
          </w:p>
        </w:tc>
        <w:tc>
          <w:tcPr>
            <w:tcW w:w="3389"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2024年6月10日-6月14日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7" w:hRule="atLeast"/>
        </w:trPr>
        <w:tc>
          <w:tcPr>
            <w:tcW w:w="780" w:type="dxa"/>
            <w:vAlign w:val="center"/>
          </w:tcPr>
          <w:p>
            <w:pPr>
              <w:widowControl/>
              <w:jc w:val="center"/>
              <w:rPr>
                <w:rFonts w:hint="eastAsia" w:ascii="仿宋_GB2312" w:hAnsi="仿宋_GB2312" w:eastAsia="仿宋_GB2312" w:cs="仿宋_GB2312"/>
                <w:color w:val="000000" w:themeColor="text1"/>
                <w:szCs w:val="24"/>
                <w:lang w:val="en-US" w:eastAsia="zh-CN"/>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22</w:t>
            </w:r>
          </w:p>
        </w:tc>
        <w:tc>
          <w:tcPr>
            <w:tcW w:w="3556"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文学院</w:t>
            </w:r>
          </w:p>
        </w:tc>
        <w:tc>
          <w:tcPr>
            <w:tcW w:w="3389"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2024年6月17日-6月21日</w:t>
            </w:r>
          </w:p>
        </w:tc>
        <w:tc>
          <w:tcPr>
            <w:tcW w:w="695"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520" w:type="dxa"/>
            <w:gridSpan w:val="8"/>
            <w:vAlign w:val="center"/>
          </w:tcPr>
          <w:p>
            <w:pPr>
              <w:widowControl/>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海南师范大学“Go青春·Fun开跑”</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健康夜跑</w:t>
            </w:r>
            <w:r>
              <w:rPr>
                <w:rFonts w:hint="eastAsia" w:ascii="仿宋_GB2312" w:hAnsi="仿宋_GB2312" w:eastAsia="仿宋_GB2312" w:cs="仿宋_GB2312"/>
                <w:b/>
                <w:bCs/>
                <w:color w:val="000000" w:themeColor="text1"/>
                <w:sz w:val="28"/>
                <w:szCs w:val="28"/>
                <w14:textFill>
                  <w14:solidFill>
                    <w14:schemeClr w14:val="tx1"/>
                  </w14:solidFill>
                </w14:textFill>
              </w:rPr>
              <w:t>活动安排表</w:t>
            </w:r>
          </w:p>
          <w:p>
            <w:pPr>
              <w:widowControl/>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龙昆南</w:t>
            </w:r>
            <w:r>
              <w:rPr>
                <w:rFonts w:hint="eastAsia" w:ascii="仿宋_GB2312" w:hAnsi="仿宋_GB2312" w:eastAsia="仿宋_GB2312" w:cs="仿宋_GB2312"/>
                <w:color w:val="000000" w:themeColor="text1"/>
                <w:sz w:val="28"/>
                <w:szCs w:val="28"/>
                <w14:textFill>
                  <w14:solidFill>
                    <w14:schemeClr w14:val="tx1"/>
                  </w14:solidFill>
                </w14:textFill>
              </w:rPr>
              <w:t>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90" w:type="dxa"/>
            <w:gridSpan w:val="2"/>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序号</w:t>
            </w:r>
          </w:p>
        </w:tc>
        <w:tc>
          <w:tcPr>
            <w:tcW w:w="3599" w:type="dxa"/>
            <w:gridSpan w:val="2"/>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学院</w:t>
            </w:r>
          </w:p>
        </w:tc>
        <w:tc>
          <w:tcPr>
            <w:tcW w:w="3430" w:type="dxa"/>
            <w:gridSpan w:val="2"/>
            <w:vAlign w:val="center"/>
          </w:tcPr>
          <w:p>
            <w:pPr>
              <w:widowControl/>
              <w:jc w:val="center"/>
              <w:rPr>
                <w:rFonts w:hint="eastAsia" w:ascii="仿宋_GB2312" w:hAnsi="仿宋_GB2312" w:eastAsia="仿宋_GB2312" w:cs="仿宋_GB2312"/>
                <w:b/>
                <w:bCs/>
                <w:color w:val="000000" w:themeColor="text1"/>
                <w:szCs w:val="24"/>
                <w:lang w:eastAsia="zh-CN"/>
                <w14:textFill>
                  <w14:solidFill>
                    <w14:schemeClr w14:val="tx1"/>
                  </w14:solidFill>
                </w14:textFill>
              </w:rPr>
            </w:pPr>
            <w:r>
              <w:rPr>
                <w:rFonts w:hint="eastAsia" w:ascii="仿宋_GB2312" w:hAnsi="仿宋_GB2312" w:eastAsia="仿宋_GB2312" w:cs="仿宋_GB2312"/>
                <w:b/>
                <w:bCs/>
                <w:color w:val="000000" w:themeColor="text1"/>
                <w:szCs w:val="24"/>
                <w:lang w:val="en-US" w:eastAsia="zh-CN"/>
                <w14:textFill>
                  <w14:solidFill>
                    <w14:schemeClr w14:val="tx1"/>
                  </w14:solidFill>
                </w14:textFill>
              </w:rPr>
              <w:t>活动日期</w:t>
            </w:r>
          </w:p>
        </w:tc>
        <w:tc>
          <w:tcPr>
            <w:tcW w:w="701" w:type="dxa"/>
            <w:gridSpan w:val="2"/>
            <w:vAlign w:val="center"/>
          </w:tcPr>
          <w:p>
            <w:pPr>
              <w:widowControl/>
              <w:jc w:val="center"/>
              <w:rPr>
                <w:rFonts w:hint="eastAsia" w:ascii="仿宋_GB2312" w:hAnsi="仿宋_GB2312" w:eastAsia="仿宋_GB2312" w:cs="仿宋_GB2312"/>
                <w:b/>
                <w:bCs/>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初等教育学院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6</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-11月10日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2</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生命科学学院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13</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-11月17日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3</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音乐学院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2023年11</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27</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-12月1日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4</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物理与电子工程学院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4</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-12月8日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5</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数学与统计学院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11</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-12月15日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6</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国际教育学院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18</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-12月22日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7</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心理学院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2023年12</w:t>
            </w:r>
            <w:r>
              <w:rPr>
                <w:rFonts w:hint="eastAsia" w:ascii="仿宋_GB2312" w:hAnsi="仿宋_GB2312" w:eastAsia="仿宋_GB2312" w:cs="仿宋_GB2312"/>
                <w:color w:val="000000" w:themeColor="text1"/>
                <w:szCs w:val="24"/>
                <w14:textFill>
                  <w14:solidFill>
                    <w14:schemeClr w14:val="tx1"/>
                  </w14:solidFill>
                </w14:textFill>
              </w:rPr>
              <w:t>月</w:t>
            </w:r>
            <w:r>
              <w:rPr>
                <w:rFonts w:hint="eastAsia" w:ascii="仿宋_GB2312" w:hAnsi="仿宋_GB2312" w:eastAsia="仿宋_GB2312" w:cs="仿宋_GB2312"/>
                <w:color w:val="000000" w:themeColor="text1"/>
                <w:szCs w:val="24"/>
                <w:lang w:val="en-US" w:eastAsia="zh-CN"/>
                <w14:textFill>
                  <w14:solidFill>
                    <w14:schemeClr w14:val="tx1"/>
                  </w14:solidFill>
                </w14:textFill>
              </w:rPr>
              <w:t>25</w:t>
            </w:r>
            <w:r>
              <w:rPr>
                <w:rFonts w:hint="eastAsia" w:ascii="仿宋_GB2312" w:hAnsi="仿宋_GB2312" w:eastAsia="仿宋_GB2312" w:cs="仿宋_GB2312"/>
                <w:color w:val="000000" w:themeColor="text1"/>
                <w:szCs w:val="24"/>
                <w14:textFill>
                  <w14:solidFill>
                    <w14:schemeClr w14:val="tx1"/>
                  </w14:solidFill>
                </w14:textFill>
              </w:rPr>
              <w:t>日</w:t>
            </w:r>
            <w:r>
              <w:rPr>
                <w:rFonts w:hint="eastAsia" w:ascii="仿宋_GB2312" w:hAnsi="仿宋_GB2312" w:eastAsia="仿宋_GB2312" w:cs="仿宋_GB2312"/>
                <w:color w:val="000000" w:themeColor="text1"/>
                <w:szCs w:val="24"/>
                <w:lang w:val="en-US" w:eastAsia="zh-CN"/>
                <w14:textFill>
                  <w14:solidFill>
                    <w14:schemeClr w14:val="tx1"/>
                  </w14:solidFill>
                </w14:textFill>
              </w:rPr>
              <w:t>-12月29日</w:t>
            </w:r>
          </w:p>
        </w:tc>
        <w:tc>
          <w:tcPr>
            <w:tcW w:w="701"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8</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初等教育学院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2024年3月4日-3月8日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9</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生命科学学院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2024年3月11日-3月15日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10</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音乐学院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2024年3月18日-3月22日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11</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物理与电子工程学院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2024年3月25日-3月29日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12</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数学与统计学院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2024年4月1日-4月5日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13</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国际教育学院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2024年4月8日-4月12日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0" w:type="dxa"/>
            <w:gridSpan w:val="2"/>
            <w:vAlign w:val="center"/>
          </w:tcPr>
          <w:p>
            <w:pPr>
              <w:widowControl/>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14</w:t>
            </w:r>
          </w:p>
        </w:tc>
        <w:tc>
          <w:tcPr>
            <w:tcW w:w="359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心理学院</w:t>
            </w:r>
          </w:p>
        </w:tc>
        <w:tc>
          <w:tcPr>
            <w:tcW w:w="3430"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Cs w:val="24"/>
                <w:lang w:val="en-US" w:eastAsia="zh-CN"/>
                <w14:textFill>
                  <w14:solidFill>
                    <w14:schemeClr w14:val="tx1"/>
                  </w14:solidFill>
                </w14:textFill>
              </w:rPr>
              <w:t>2024年4月15日-4月19日</w:t>
            </w:r>
          </w:p>
        </w:tc>
        <w:tc>
          <w:tcPr>
            <w:tcW w:w="701" w:type="dxa"/>
            <w:gridSpan w:val="2"/>
            <w:vAlign w:val="center"/>
          </w:tcPr>
          <w:p>
            <w:pPr>
              <w:widowControl/>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tc>
      </w:tr>
    </w:tbl>
    <w:p>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DFiNDYzNWI1ODUxMjFkOWQ4ZTYxMGVhODFkNWEifQ=="/>
  </w:docVars>
  <w:rsids>
    <w:rsidRoot w:val="00944A57"/>
    <w:rsid w:val="000213F7"/>
    <w:rsid w:val="000274F1"/>
    <w:rsid w:val="0009442F"/>
    <w:rsid w:val="000D6685"/>
    <w:rsid w:val="001A7A8C"/>
    <w:rsid w:val="00226161"/>
    <w:rsid w:val="00386541"/>
    <w:rsid w:val="004E0C1A"/>
    <w:rsid w:val="00536A17"/>
    <w:rsid w:val="005F6405"/>
    <w:rsid w:val="006C6CE3"/>
    <w:rsid w:val="007A3FDE"/>
    <w:rsid w:val="007C6315"/>
    <w:rsid w:val="008149AD"/>
    <w:rsid w:val="00944A57"/>
    <w:rsid w:val="00BF7398"/>
    <w:rsid w:val="00C44DB0"/>
    <w:rsid w:val="00C901D2"/>
    <w:rsid w:val="00EF7629"/>
    <w:rsid w:val="00F70D8D"/>
    <w:rsid w:val="03EE6F3B"/>
    <w:rsid w:val="05595A8B"/>
    <w:rsid w:val="05E535C8"/>
    <w:rsid w:val="069203FA"/>
    <w:rsid w:val="0A690774"/>
    <w:rsid w:val="0B8417F4"/>
    <w:rsid w:val="0DD24882"/>
    <w:rsid w:val="10047F52"/>
    <w:rsid w:val="10E24DDC"/>
    <w:rsid w:val="11B2072E"/>
    <w:rsid w:val="15252DED"/>
    <w:rsid w:val="160374C8"/>
    <w:rsid w:val="16F401C0"/>
    <w:rsid w:val="17AE4445"/>
    <w:rsid w:val="1DEB7984"/>
    <w:rsid w:val="210D2768"/>
    <w:rsid w:val="239346D0"/>
    <w:rsid w:val="285D5D83"/>
    <w:rsid w:val="28AB2B16"/>
    <w:rsid w:val="28EF2A92"/>
    <w:rsid w:val="2D0B7178"/>
    <w:rsid w:val="2EE029AD"/>
    <w:rsid w:val="36637EBD"/>
    <w:rsid w:val="36965B9D"/>
    <w:rsid w:val="3C504A40"/>
    <w:rsid w:val="3D652791"/>
    <w:rsid w:val="3F4F6AF3"/>
    <w:rsid w:val="42C43A92"/>
    <w:rsid w:val="49BF46DC"/>
    <w:rsid w:val="4B1D01E3"/>
    <w:rsid w:val="4B5C51AF"/>
    <w:rsid w:val="4D256D90"/>
    <w:rsid w:val="4EB26336"/>
    <w:rsid w:val="53071EA5"/>
    <w:rsid w:val="5652202A"/>
    <w:rsid w:val="57527B24"/>
    <w:rsid w:val="58D33F85"/>
    <w:rsid w:val="5A2A350F"/>
    <w:rsid w:val="5DED7EE9"/>
    <w:rsid w:val="5E920463"/>
    <w:rsid w:val="62CC2E3B"/>
    <w:rsid w:val="64601415"/>
    <w:rsid w:val="6A080D98"/>
    <w:rsid w:val="6BC533A2"/>
    <w:rsid w:val="6BCD76FA"/>
    <w:rsid w:val="6C2D788E"/>
    <w:rsid w:val="6E9433C8"/>
    <w:rsid w:val="714F4945"/>
    <w:rsid w:val="7161057A"/>
    <w:rsid w:val="71B36BC2"/>
    <w:rsid w:val="755E374E"/>
    <w:rsid w:val="76A00359"/>
    <w:rsid w:val="76AA0D1D"/>
    <w:rsid w:val="79406497"/>
    <w:rsid w:val="799F3880"/>
    <w:rsid w:val="79A37FA7"/>
    <w:rsid w:val="7DCA5ED7"/>
    <w:rsid w:val="7E372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24"/>
      <w:szCs w:val="18"/>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60"/>
    </w:pPr>
    <w:rPr>
      <w:rFonts w:ascii="Times New Roman" w:hAnsi="Times New Roman" w:eastAsia="宋体"/>
      <w:b/>
      <w:bCs/>
      <w:kern w:val="2"/>
      <w:sz w:val="28"/>
      <w:szCs w:val="28"/>
    </w:rPr>
  </w:style>
  <w:style w:type="paragraph" w:styleId="3">
    <w:name w:val="Date"/>
    <w:basedOn w:val="1"/>
    <w:next w:val="1"/>
    <w:link w:val="14"/>
    <w:qFormat/>
    <w:uiPriority w:val="0"/>
    <w:pPr>
      <w:ind w:left="100" w:leftChars="2500"/>
    </w:p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 w:val="21"/>
      <w:szCs w:val="21"/>
    </w:rPr>
  </w:style>
  <w:style w:type="paragraph" w:styleId="8">
    <w:name w:val="Normal (Web)"/>
    <w:basedOn w:val="1"/>
    <w:qFormat/>
    <w:uiPriority w:val="0"/>
    <w:pPr>
      <w:widowControl/>
      <w:spacing w:before="100" w:beforeAutospacing="1" w:after="100" w:afterAutospacing="1"/>
      <w:jc w:val="left"/>
    </w:pPr>
    <w:rPr>
      <w:rFonts w:ascii="Verdana" w:hAnsi="Verdana" w:eastAsia="宋体"/>
      <w:color w:val="0E4A79"/>
      <w:sz w:val="21"/>
      <w:szCs w:val="21"/>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11578D"/>
      <w:u w:val="none"/>
    </w:rPr>
  </w:style>
  <w:style w:type="character" w:customStyle="1" w:styleId="14">
    <w:name w:val="日期 字符"/>
    <w:basedOn w:val="10"/>
    <w:link w:val="3"/>
    <w:qFormat/>
    <w:uiPriority w:val="0"/>
    <w:rPr>
      <w:rFonts w:ascii="黑体" w:hAnsi="宋体" w:eastAsia="黑体" w:cs="宋体"/>
      <w:sz w:val="24"/>
      <w:szCs w:val="18"/>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Documents/WeChat%252525252525252525252525252525252525252525252520Files/wxid_bnkqi9cjvc7512/Documents/WeChat%252525252525252525252525252525252525252525252520Files/wxid_8vhczv0o6ene22/FileStorage/File/Library/Containers/com.tencent.xinWeChat/Data/Library/Application%252525252525252525252525252525252525252525252520Support/com.tencent.xinWeChat/2.0b4.0.9/4b8bb564cbbcaa70683f445556d7c391/Message/MessageTemp/ca0ff37fa2634a17d8b30802417f5d02/File/"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264</Words>
  <Characters>1511</Characters>
  <Lines>12</Lines>
  <Paragraphs>3</Paragraphs>
  <TotalTime>32</TotalTime>
  <ScaleCrop>false</ScaleCrop>
  <LinksUpToDate>false</LinksUpToDate>
  <CharactersWithSpaces>1772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2020-09-07T07:53:00Z</dcterms:created>
  <dc:creator>user</dc:creator>
  <cp:lastModifiedBy>朱卫华</cp:lastModifiedBy>
  <cp:lastPrinted>2023-02-18T13:08:00Z</cp:lastPrinted>
  <dcterms:modified xsi:type="dcterms:W3CDTF">2023-10-24T01:24:25Z</dcterms:modified>
  <dc:title>升旗仪式流程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B5C4207E7865416F860D7175975B3F1C</vt:lpwstr>
  </property>
</Properties>
</file>